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742" w:rsidRPr="00670742" w:rsidRDefault="00670742" w:rsidP="000E6912">
      <w:pPr>
        <w:spacing w:after="0"/>
        <w:rPr>
          <w:rFonts w:ascii="Browallia New" w:hAnsi="Browallia New" w:cs="Browallia New"/>
          <w:b/>
          <w:bCs/>
          <w:sz w:val="28"/>
          <w:cs/>
        </w:rPr>
      </w:pPr>
      <w:r w:rsidRPr="00670742">
        <w:rPr>
          <w:rFonts w:ascii="Browallia New" w:hAnsi="Browallia New" w:cs="Browallia New"/>
          <w:b/>
          <w:bCs/>
          <w:sz w:val="28"/>
        </w:rPr>
        <w:t xml:space="preserve">I-2 </w:t>
      </w:r>
      <w:r w:rsidRPr="00670742">
        <w:rPr>
          <w:rFonts w:ascii="Browallia New" w:hAnsi="Browallia New" w:cs="Browallia New"/>
          <w:b/>
          <w:bCs/>
          <w:sz w:val="28"/>
          <w:cs/>
        </w:rPr>
        <w:t>การบริหารเชิงกลยุทธ์</w:t>
      </w:r>
    </w:p>
    <w:tbl>
      <w:tblPr>
        <w:tblW w:w="1028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192"/>
        <w:gridCol w:w="778"/>
        <w:gridCol w:w="1275"/>
        <w:gridCol w:w="1011"/>
        <w:gridCol w:w="1010"/>
        <w:gridCol w:w="1010"/>
        <w:gridCol w:w="1073"/>
        <w:gridCol w:w="936"/>
      </w:tblGrid>
      <w:tr w:rsidR="00670742" w:rsidRPr="00670742" w:rsidTr="00DB0DA8">
        <w:tc>
          <w:tcPr>
            <w:tcW w:w="10285" w:type="dxa"/>
            <w:gridSpan w:val="8"/>
          </w:tcPr>
          <w:p w:rsidR="00670742" w:rsidRPr="00670742" w:rsidRDefault="00670742" w:rsidP="000E6912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เป้าหมาย/ประเด็นคุณภาพที่สำคัญ</w:t>
            </w: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670742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</w:p>
        </w:tc>
      </w:tr>
      <w:tr w:rsidR="00670742" w:rsidRPr="00670742" w:rsidTr="00DB0DA8">
        <w:tc>
          <w:tcPr>
            <w:tcW w:w="3970" w:type="dxa"/>
            <w:gridSpan w:val="2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ข้อมูล/ตัวชี้วัด </w:t>
            </w:r>
          </w:p>
        </w:tc>
        <w:tc>
          <w:tcPr>
            <w:tcW w:w="1275" w:type="dxa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1011" w:type="dxa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2554</w:t>
            </w:r>
          </w:p>
        </w:tc>
        <w:tc>
          <w:tcPr>
            <w:tcW w:w="1010" w:type="dxa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2555</w:t>
            </w:r>
          </w:p>
        </w:tc>
        <w:tc>
          <w:tcPr>
            <w:tcW w:w="1010" w:type="dxa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2556</w:t>
            </w:r>
          </w:p>
        </w:tc>
        <w:tc>
          <w:tcPr>
            <w:tcW w:w="1073" w:type="dxa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2557</w:t>
            </w:r>
          </w:p>
        </w:tc>
        <w:tc>
          <w:tcPr>
            <w:tcW w:w="936" w:type="dxa"/>
          </w:tcPr>
          <w:p w:rsidR="00670742" w:rsidRPr="00670742" w:rsidRDefault="00670742" w:rsidP="000E6912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2558</w:t>
            </w:r>
          </w:p>
        </w:tc>
      </w:tr>
      <w:tr w:rsidR="000E6912" w:rsidRPr="001D2787" w:rsidTr="00DB0DA8">
        <w:tc>
          <w:tcPr>
            <w:tcW w:w="3970" w:type="dxa"/>
            <w:gridSpan w:val="2"/>
          </w:tcPr>
          <w:p w:rsidR="000E6912" w:rsidRPr="001D2787" w:rsidRDefault="000E6912" w:rsidP="000E6912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1D2787">
              <w:rPr>
                <w:rFonts w:ascii="Browallia New" w:hAnsi="Browallia New" w:cs="Browallia New"/>
                <w:sz w:val="28"/>
                <w:cs/>
              </w:rPr>
              <w:t>การบรรลุผลตามกลยุทธ์และแผนปฏิบัติการหลัก</w:t>
            </w:r>
          </w:p>
        </w:tc>
        <w:tc>
          <w:tcPr>
            <w:tcW w:w="1275" w:type="dxa"/>
          </w:tcPr>
          <w:p w:rsidR="000E6912" w:rsidRPr="001D2787" w:rsidRDefault="000E6912" w:rsidP="000E6912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1D2787">
              <w:rPr>
                <w:rFonts w:ascii="Browallia New" w:hAnsi="Browallia New" w:cs="Browallia New"/>
                <w:sz w:val="28"/>
              </w:rPr>
              <w:t>&gt;</w:t>
            </w:r>
            <w:r w:rsidRPr="001D278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D2787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1011" w:type="dxa"/>
          </w:tcPr>
          <w:p w:rsidR="000E6912" w:rsidRPr="001D2787" w:rsidRDefault="000E6912" w:rsidP="000E6912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1D2787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1010" w:type="dxa"/>
          </w:tcPr>
          <w:p w:rsidR="000E6912" w:rsidRPr="001D2787" w:rsidRDefault="000E6912" w:rsidP="000E6912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1D2787">
              <w:rPr>
                <w:rFonts w:ascii="Browallia New" w:hAnsi="Browallia New" w:cs="Browallia New"/>
                <w:sz w:val="28"/>
              </w:rPr>
              <w:t>89.8</w:t>
            </w:r>
          </w:p>
        </w:tc>
        <w:tc>
          <w:tcPr>
            <w:tcW w:w="1010" w:type="dxa"/>
          </w:tcPr>
          <w:p w:rsidR="000E6912" w:rsidRPr="001D2787" w:rsidRDefault="000E6912" w:rsidP="000E6912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1D2787">
              <w:rPr>
                <w:rFonts w:ascii="Browallia New" w:hAnsi="Browallia New" w:cs="Browallia New"/>
                <w:sz w:val="28"/>
              </w:rPr>
              <w:t>88.4</w:t>
            </w:r>
          </w:p>
        </w:tc>
        <w:tc>
          <w:tcPr>
            <w:tcW w:w="1073" w:type="dxa"/>
          </w:tcPr>
          <w:p w:rsidR="000E6912" w:rsidRPr="001D2787" w:rsidRDefault="001D2787" w:rsidP="001D2787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2787">
              <w:rPr>
                <w:rFonts w:ascii="BrowalliaUPC" w:hAnsi="BrowalliaUPC" w:cs="BrowalliaUPC"/>
                <w:sz w:val="28"/>
              </w:rPr>
              <w:t>64.7</w:t>
            </w:r>
          </w:p>
        </w:tc>
        <w:tc>
          <w:tcPr>
            <w:tcW w:w="936" w:type="dxa"/>
          </w:tcPr>
          <w:p w:rsidR="000E6912" w:rsidRPr="001D2787" w:rsidRDefault="000E6912" w:rsidP="0028494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D2787">
              <w:rPr>
                <w:rFonts w:ascii="Browallia New" w:hAnsi="Browallia New" w:cs="Browallia New"/>
                <w:sz w:val="28"/>
              </w:rPr>
              <w:t>7</w:t>
            </w:r>
            <w:r w:rsidR="00284948">
              <w:rPr>
                <w:rFonts w:ascii="Browallia New" w:hAnsi="Browallia New" w:cs="Browallia New"/>
                <w:sz w:val="28"/>
              </w:rPr>
              <w:t>3.33</w:t>
            </w:r>
          </w:p>
        </w:tc>
      </w:tr>
      <w:tr w:rsidR="00670742" w:rsidRPr="00670742" w:rsidTr="00DB0DA8">
        <w:tc>
          <w:tcPr>
            <w:tcW w:w="10285" w:type="dxa"/>
            <w:gridSpan w:val="8"/>
          </w:tcPr>
          <w:p w:rsidR="00670742" w:rsidRPr="00670742" w:rsidRDefault="00670742" w:rsidP="000E6912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บริบท</w:t>
            </w: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670742">
              <w:rPr>
                <w:rFonts w:ascii="Browallia New" w:hAnsi="Browallia New" w:cs="Browallia New"/>
                <w:color w:val="000000"/>
                <w:sz w:val="28"/>
                <w:shd w:val="clear" w:color="auto" w:fill="FAFAFA"/>
                <w:cs/>
              </w:rPr>
              <w:t xml:space="preserve"> เป็นโรงพยาบาลชุมชนระดับทุติยภูมิขนาด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เตียง มีเจ้าหน้าที่ทั้งหมด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105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คน มีสภาพคล่องทางการเงินระดับปกติ </w:t>
            </w:r>
            <w:r w:rsidRPr="00670742">
              <w:rPr>
                <w:rFonts w:ascii="Browallia New" w:hAnsi="Browallia New" w:cs="Browallia New"/>
                <w:sz w:val="28"/>
              </w:rPr>
              <w:t>(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ไม่ประสบปัญหาวิกฤติทางการเงิน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)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มีคณะกรรมการการบริหารที่มาจากหัวหน้าหน่วยต่างจำนวน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7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คน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แผนกลยุทธ์ได้ปรับปรุงขึ้นใหม่ในต้นปี </w:t>
            </w:r>
            <w:r w:rsidRPr="00670742">
              <w:rPr>
                <w:rFonts w:ascii="Browallia New" w:hAnsi="Browallia New" w:cs="Browallia New"/>
                <w:sz w:val="28"/>
              </w:rPr>
              <w:t>2558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ความท้าทายเชิงกลยุทธ์</w:t>
            </w:r>
            <w:r w:rsidRPr="00670742">
              <w:rPr>
                <w:rFonts w:ascii="Browallia New" w:hAnsi="Browallia New" w:cs="Browallia New"/>
                <w:sz w:val="28"/>
              </w:rPr>
              <w:t>: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จำนวนผู้รับบริการเพิ่มขึ้นมาก และส่วนใหญ่เป็นผู้ป่วยโรคเรื้อรัง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การดูแลผู้ป่วยโรคเรื้อรังยังไม่ได้มาตรฐาน ยังไม่ครอบคลุมโรคเรื้อทั้งหมดที่โรงพยาบาลมีความสามารถที่จะให้การรักษาได้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ไม่สามารถควบคุมโรคเรื้องรังได้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และมีภาวะแทรกซ้อนจากโรคเรื้อรัง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มีการเสียชีวิตจากอุบัติเหตุทางรถยนต์เป็นอันดับต้นๆของสาเหตุของการเสียชีวิต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การตายด้วยมะเร็งตับและท่อน้ำดีเป็นอันดับ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2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ของจังหวัด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การให้การดูแลผู้ป่วยคลอดไม่ได้มาตรฐาน มีข้อร้องเรียนสำคัญในผู้ป่วยที่เสียชีวิตในการดูแลของโรงพยาบาล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เจ้าหน้าที่ขาดการพัฒนาด้านวิชาการ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ไม่มีการอบรมภายในโรงพยาบาล การอบรมภายนอกโรงพยาบาลไม่ได้ก่อให้เกิดการเปลี่ยนแปลงของมาตรฐานการรักษา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มีการหมุนเวรของแพทย์บ่อย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ซึ่งแพทย์เป็นผู้นำสำคัญในงานพัฒนาของโรงพยาบาล ทำให้การพัฒนาไม่ต่อเนื่อง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รายได้ของโรงพยาบาลเท่าเดิม แต่รายจ่ายด้านค่ารักษาพยาบาล ค่าตอบแทนของบุคลากร และค่าใช้จ่ายในเรื่องความเสื่อมของครุภัณฑ์และสถานที่เพิ่มขึ้นทุกปี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เป้าหมายการดูแลและสร้างเสริมสุขภาพจากองค์กรภายนอกตามสายงานบังคับบัญชา </w:t>
            </w:r>
            <w:r w:rsidRPr="00670742">
              <w:rPr>
                <w:rFonts w:ascii="Browallia New" w:hAnsi="Browallia New" w:cs="Browallia New"/>
                <w:sz w:val="28"/>
              </w:rPr>
              <w:t>(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กระทรวงสาธารณสุข เขตสุขภาพ และ </w:t>
            </w:r>
            <w:proofErr w:type="spellStart"/>
            <w:r w:rsidRPr="00670742">
              <w:rPr>
                <w:rFonts w:ascii="Browallia New" w:hAnsi="Browallia New" w:cs="Browallia New"/>
                <w:sz w:val="28"/>
                <w:cs/>
              </w:rPr>
              <w:t>สสจ</w:t>
            </w:r>
            <w:proofErr w:type="spellEnd"/>
            <w:r w:rsidRPr="00670742">
              <w:rPr>
                <w:rFonts w:ascii="Browallia New" w:hAnsi="Browallia New" w:cs="Browallia New"/>
                <w:sz w:val="28"/>
              </w:rPr>
              <w:t>.)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ยังมีการระบาดของโรคไข้เลือดออกในพื้นที่ทุกๆปี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ที่ยังไม่สามารถควบคุมได้ดี</w:t>
            </w:r>
          </w:p>
          <w:p w:rsidR="00670742" w:rsidRPr="00670742" w:rsidRDefault="00670742" w:rsidP="001B5F3D">
            <w:pPr>
              <w:numPr>
                <w:ilvl w:val="0"/>
                <w:numId w:val="6"/>
              </w:num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ฐานข้อมูลที่มีอยู่ ยังไม่สามารถประมวลผลเพื่อให้ได้ข้อมูลที่จำเป็นต่อการวางแผนได้อย่างครบถ้วน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ข้อได้เปรียบเชิงกลยุทธ์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เป็นโรงพยาบาลชุมชนที่มีอา</w:t>
            </w:r>
            <w:proofErr w:type="spellStart"/>
            <w:r w:rsidRPr="00670742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Pr="00670742">
              <w:rPr>
                <w:rFonts w:ascii="Browallia New" w:hAnsi="Browallia New" w:cs="Browallia New"/>
                <w:sz w:val="28"/>
                <w:cs/>
              </w:rPr>
              <w:t>แพทย์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ทำสามารถเพิ่มขีดการรักษาโรคเรื้อรังและโรคอื่นๆ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ระยะทางห่างจากโรงพยาบาลจังหวัดไม่มาก สามารถส่งต่อผู้ป่วยได้อย่างรวดเร็ว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มีระบบการบริหารเงินที่ดี ข้อมูลการเงินเป็นปัจจุบัน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มีสภาพคล่องทางการเงิน มีทุนสำรองที่มั่นคง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ind w:left="567" w:hanging="207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สามารถกระจายผู้ป่วยโรคเรื้อรังที่ไม่มีภาวะแทรกซ้อนลงสู่ รพสต</w:t>
            </w:r>
            <w:r w:rsidRPr="00670742">
              <w:rPr>
                <w:rFonts w:ascii="Browallia New" w:hAnsi="Browallia New" w:cs="Browallia New"/>
                <w:sz w:val="28"/>
              </w:rPr>
              <w:t>.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ได้ตามเป้าหมาย ทำให้ลดภาระงานที่ไม่จำเป็น มีเวลาที่จะมุ่งพัฒนาดูแลผู้ป่วยกลุ่มที่มีความซับซ้อนมากขึ้น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ปัจจัยความสำเร็จที่สำคัญ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: 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ทีมนำและเจ้าหน้าที่ส่วนใหญ่มุ่งมั่นในงานพัฒนาคุณภาพ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มีนโยบาย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District health system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และ หมอครอบครัว ทำให้มีการประสานกันระหว่างเครือข่าย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มีสภาพคล่องทางการเงิน มีทุนสำรองที่มั่นคง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มีเครือข่าย </w:t>
            </w:r>
            <w:proofErr w:type="spellStart"/>
            <w:r w:rsidRPr="00670742">
              <w:rPr>
                <w:rFonts w:ascii="Browallia New" w:hAnsi="Browallia New" w:cs="Browallia New"/>
                <w:sz w:val="28"/>
                <w:cs/>
              </w:rPr>
              <w:t>อสม</w:t>
            </w:r>
            <w:proofErr w:type="spellEnd"/>
            <w:r w:rsidRPr="00670742">
              <w:rPr>
                <w:rFonts w:ascii="Browallia New" w:hAnsi="Browallia New" w:cs="Browallia New"/>
                <w:sz w:val="28"/>
              </w:rPr>
              <w:t>.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,EMS teams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ที่พร้อมจะทำงานประสานร่วมมือกันเป็นอย่างดี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กระบวนการจัดทำกลยุทธ์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บทเรียนเกี่ยวกับกระบวนการจัดทำกลยุทธ์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9"/>
              </w:numPr>
              <w:spacing w:after="0"/>
              <w:ind w:left="426"/>
              <w:rPr>
                <w:rFonts w:ascii="Browallia New" w:hAnsi="Browallia New" w:cs="Browallia New"/>
                <w:spacing w:val="4"/>
                <w:sz w:val="28"/>
              </w:rPr>
            </w:pPr>
            <w:r w:rsidRPr="00670742">
              <w:rPr>
                <w:rFonts w:ascii="Browallia New" w:hAnsi="Browallia New" w:cs="Browallia New"/>
                <w:spacing w:val="6"/>
                <w:sz w:val="28"/>
                <w:cs/>
              </w:rPr>
              <w:t>โรงพยาบาลมีการกำหนด</w:t>
            </w:r>
            <w:proofErr w:type="spellStart"/>
            <w:r w:rsidRPr="00670742">
              <w:rPr>
                <w:rFonts w:ascii="Browallia New" w:hAnsi="Browallia New" w:cs="Browallia New"/>
                <w:spacing w:val="6"/>
                <w:sz w:val="28"/>
                <w:cs/>
              </w:rPr>
              <w:t>พันธ</w:t>
            </w:r>
            <w:proofErr w:type="spellEnd"/>
            <w:r w:rsidRPr="00670742">
              <w:rPr>
                <w:rFonts w:ascii="Browallia New" w:hAnsi="Browallia New" w:cs="Browallia New"/>
                <w:spacing w:val="6"/>
                <w:sz w:val="28"/>
                <w:cs/>
              </w:rPr>
              <w:t>กิจ วิสัยทัศน์ และจัดทำแผนกลยุทธ์โดยใช้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กระบวนการมีส่วนร่วมของเจ้าหน้าที่ทุกระดับของโรงพยาบาล มีการทำ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SWOT analysis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กำหนดแผนกล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ยุทธ์ และจัดทำตัวชี้วัดของแต่ละกลยุทธ์อย่างชัดเจน เพื่อติดตามความสำเร็จของแผน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9"/>
              </w:numPr>
              <w:spacing w:after="0"/>
              <w:ind w:left="426"/>
              <w:rPr>
                <w:rFonts w:ascii="Browallia New" w:hAnsi="Browallia New" w:cs="Browallia New"/>
                <w:spacing w:val="4"/>
                <w:sz w:val="28"/>
              </w:rPr>
            </w:pP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 xml:space="preserve">จัดทำแผนกลยุทธ์ร่วมกันในรูปแบบ </w:t>
            </w:r>
            <w:proofErr w:type="spellStart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คป</w:t>
            </w:r>
            <w:proofErr w:type="spellEnd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สอ</w:t>
            </w:r>
            <w:proofErr w:type="gramStart"/>
            <w:r w:rsidRPr="00670742">
              <w:rPr>
                <w:rFonts w:ascii="Browallia New" w:hAnsi="Browallia New" w:cs="Browallia New"/>
                <w:spacing w:val="4"/>
                <w:sz w:val="28"/>
              </w:rPr>
              <w:t>.(</w:t>
            </w:r>
            <w:proofErr w:type="gramEnd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คณะกรรมการประสานระดับอำเภอ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)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 xml:space="preserve">จะได้เกิดการประสานร่วมกันระหว่าง โรงพยาบาลและ </w:t>
            </w:r>
            <w:proofErr w:type="spellStart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คป</w:t>
            </w:r>
            <w:proofErr w:type="spellEnd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สอ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>.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9"/>
              </w:numPr>
              <w:spacing w:after="0"/>
              <w:ind w:left="426"/>
              <w:rPr>
                <w:rFonts w:ascii="Browallia New" w:hAnsi="Browallia New" w:cs="Browallia New"/>
                <w:spacing w:val="4"/>
                <w:sz w:val="28"/>
              </w:rPr>
            </w:pPr>
            <w:proofErr w:type="spellStart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บูรณา</w:t>
            </w:r>
            <w:proofErr w:type="spellEnd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 xml:space="preserve">การณ์แผนกลยุทธ์ให้สอดคล้องกับแผนของ </w:t>
            </w:r>
            <w:proofErr w:type="spellStart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สสจ</w:t>
            </w:r>
            <w:proofErr w:type="spellEnd"/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.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เขตสุขภาพ กระทรวงสาธารณสุข เพื่อให้การพัฒนาเป็นไปในทิศทางเดียวกัน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9"/>
              </w:numPr>
              <w:spacing w:after="0"/>
              <w:ind w:left="426"/>
              <w:rPr>
                <w:rFonts w:ascii="Browallia New" w:hAnsi="Browallia New" w:cs="Browallia New"/>
                <w:spacing w:val="4"/>
                <w:sz w:val="28"/>
              </w:rPr>
            </w:pP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 xml:space="preserve">แผนกลยุทธ์ฉบับนี้ทบทวนและจัดทำขึ้นใหม่ในปี 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2558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จากการทบทวนพบว่าแผนกลยุทธ์เดิมมีข้อบกพร่องที่สำคัญ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 คือไม่ได้วิเคราะห์และใช้ข้อมูลสำคัญ กำหนดความท้าทายขององค์กร ให้มีความครอบคลุมทั้งด้านผู้รับบริการ องค์กรบุคลากร โรคและภัยสุขภาพต่างๆ การมีส่วนร่วมขององค์กรเครือข่าย รวมถึงการสร้างเสริมสุขภาพ เพื่อนำไปกำหนดวัตถุประสงค์เชิงกลยุทธ์ ที่จะได้นำมาใช้ในการขับเคลื่อนการพัฒนาต่อไปและกำหนดตัวชี้วัดที่สามารถใช้ในการติดตามการบรรลุวัตถุประสงค์เชิงกลยุทธ์ได้อย่างชัดเจน ไม่เป็นภาระในการติดตาม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ไม่มี</w:t>
            </w:r>
            <w:proofErr w:type="spellStart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บูรณา</w:t>
            </w:r>
            <w:proofErr w:type="spellEnd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 xml:space="preserve">การณ์แผนกลยุทธ์ให้สอดคล้องกับแผนของ </w:t>
            </w:r>
            <w:proofErr w:type="spellStart"/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สสจ</w:t>
            </w:r>
            <w:proofErr w:type="spellEnd"/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.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เขตสุขภาพ กระทรวงสาธารณสุข เพื่อให้การพัฒนาเป็นไปในทิศทางเดียวกัน ทำให้ภาระงานเพิ่มขึ้นและเป็นการทำงานแยกส่วนกัน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รวมถึงความไม่ต่อเนื่องในการทบทวน ติดตามและปรับแผน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 xml:space="preserve">ไม่กำหนดห้วงเวลาในการบรรลุของแผน จากข้อบกพร่องดังกล่าวจึงได้มีการทบทวนและจัดทำขึ้นแผนขึ้นใหม่ในปี </w:t>
            </w:r>
            <w:r w:rsidRPr="00670742">
              <w:rPr>
                <w:rFonts w:ascii="Browallia New" w:hAnsi="Browallia New" w:cs="Browallia New"/>
                <w:spacing w:val="4"/>
                <w:sz w:val="28"/>
              </w:rPr>
              <w:t xml:space="preserve">2558 </w:t>
            </w:r>
            <w:r w:rsidRPr="00670742">
              <w:rPr>
                <w:rFonts w:ascii="Browallia New" w:hAnsi="Browallia New" w:cs="Browallia New"/>
                <w:spacing w:val="4"/>
                <w:sz w:val="28"/>
                <w:cs/>
              </w:rPr>
              <w:t>เพื่อให้เกิดความสมบูรณ์ของแผนมากขึ้นและเป็นแผนที่ใช้ได้จริง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บทเรียนเกี่ยวกับการวิเคราะห์ข้อมูลและปัจจัยสำคัญที่มีผลต่อการกำหนดกลยุทธ์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2"/>
              </w:numPr>
              <w:ind w:left="270" w:hanging="270"/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จากข้อมูลข้างต้นโรงพยาบาลได้วิเคราะห์ จุดแข็ง จุดอ่อน โอกาสและอุปสรรคเพื่อกำหนดวัตถุประสงค์เชิงกลยุทธ์ดังนี้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b/>
                <w:bCs/>
                <w:sz w:val="28"/>
                <w:szCs w:val="28"/>
                <w:cs/>
              </w:rPr>
              <w:t>จุดแข็ง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>-S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ทีมนำและเจ้าหน้าที่ส่วนใหญ่มุ่งมั่นในงานพัฒนาคุณภาพ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สภาพคล่องทางการเงิน มีทุนสำรองที่มั่นคง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มีระบบการบริหารเงินที่ดี ข้อมูลการเงินเป็นปัจจุบัน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มีอา</w:t>
            </w:r>
            <w:proofErr w:type="spellStart"/>
            <w:r w:rsidRPr="00670742">
              <w:rPr>
                <w:rFonts w:cs="Browallia New"/>
                <w:sz w:val="28"/>
                <w:szCs w:val="28"/>
                <w:cs/>
              </w:rPr>
              <w:t>ยุร</w:t>
            </w:r>
            <w:proofErr w:type="spellEnd"/>
            <w:r w:rsidRPr="00670742">
              <w:rPr>
                <w:rFonts w:cs="Browallia New"/>
                <w:sz w:val="28"/>
                <w:szCs w:val="28"/>
                <w:cs/>
              </w:rPr>
              <w:t>แพทย์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ทำสามารถเพิ่มขีดการรักษาโรคเรื้อรังและโรคอื่นๆ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ระยะทางห่างจากโรงพยาบาลจังหวัดไม่มาก สามารถส่งต่อผู้ป่วยได้อย่างรวดเร็ว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สามารถกระจายผู้ป่วยโรคเรื้อรังที่ไม่มีภาวะแทรกซ้อนลงสู่ รพสต</w:t>
            </w:r>
            <w:r w:rsidRPr="00670742">
              <w:rPr>
                <w:rFonts w:cs="Browallia New"/>
                <w:sz w:val="28"/>
                <w:szCs w:val="28"/>
              </w:rPr>
              <w:t>.</w:t>
            </w:r>
            <w:r w:rsidRPr="00670742">
              <w:rPr>
                <w:rFonts w:cs="Browallia New"/>
                <w:sz w:val="28"/>
                <w:szCs w:val="28"/>
                <w:cs/>
              </w:rPr>
              <w:t>ได้ตามเป้าหมาย ทำให้ลดภาระงานที่ไม่จำเป็น มีเวลาที่จะมุ่งพัฒนาดูแลผู้ป่วยกลุ่มที่มีความซับซ้อนมากขึ้น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b/>
                <w:bCs/>
                <w:sz w:val="28"/>
                <w:szCs w:val="28"/>
                <w:cs/>
              </w:rPr>
              <w:t>จุดอ่อน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>-W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มีการหมุนเวรของแพทย์บ่อย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ซึ่งแพทย์เป็นผู้นำสำคัญในงานพัฒนาของโรงพยาบาล ทำให้การพัฒนาไม่ต่อเนื่อง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มีเจ้าหน้าพยาบาลขึ้นเวรไม่เพียงพอ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เจ้าหน้าที่ขาดการพัฒนาด้านวิชาการ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ไม่มีการอบรมภายในโรงพยาบาล การอบรมภายนอกโรงพยาบาลไม่ได้ก่อให้เกิดการเปลี่ยนแปลงของมาตรฐานการรักษา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ไม่สามารถจัดระบบข้อมูลสารสนเทศ ที่ง่าย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/ สะดวกต่อการเข้าถึง ไม่ตอบสนองต่อความต้องการของผู้ใช้  และข้อมูลสารสนเทศที่ได้ยังไม่มีถูกต้อง น่าเชื่อถือ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 xml:space="preserve"> 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รายได้ของโรงพยาบาลเท่าเดิม แต่รายจ่ายด้านค่ารักษาพยาบาล ค่าตอบแทนของบุคลากร และค่าใช้จ่ายในเรื่องความเสื่อมของครุภัณฑ์และสถานที่เพิ่มขึ้นทุกปี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b/>
                <w:bCs/>
                <w:sz w:val="28"/>
                <w:szCs w:val="28"/>
                <w:cs/>
              </w:rPr>
              <w:lastRenderedPageBreak/>
              <w:t>โอกาส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>-O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 xml:space="preserve">นโยบาย </w:t>
            </w:r>
            <w:r w:rsidRPr="00670742">
              <w:rPr>
                <w:rFonts w:cs="Browallia New"/>
                <w:sz w:val="28"/>
                <w:szCs w:val="28"/>
              </w:rPr>
              <w:t xml:space="preserve">District health system </w:t>
            </w:r>
            <w:r w:rsidRPr="00670742">
              <w:rPr>
                <w:rFonts w:cs="Browallia New"/>
                <w:sz w:val="28"/>
                <w:szCs w:val="28"/>
                <w:cs/>
              </w:rPr>
              <w:t>และ หมอครอบครัว ทำให้มีการประสานกันระหว่างเครือข่าย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 xml:space="preserve">มีเครือข่าย </w:t>
            </w:r>
            <w:proofErr w:type="spellStart"/>
            <w:r w:rsidRPr="00670742">
              <w:rPr>
                <w:rFonts w:cs="Browallia New"/>
                <w:sz w:val="28"/>
                <w:szCs w:val="28"/>
                <w:cs/>
              </w:rPr>
              <w:t>อสม</w:t>
            </w:r>
            <w:proofErr w:type="spellEnd"/>
            <w:r w:rsidRPr="00670742">
              <w:rPr>
                <w:rFonts w:cs="Browallia New"/>
                <w:sz w:val="28"/>
                <w:szCs w:val="28"/>
              </w:rPr>
              <w:t>.</w:t>
            </w:r>
            <w:r w:rsidRPr="00670742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</w:rPr>
              <w:t xml:space="preserve">,EMS teams </w:t>
            </w:r>
            <w:r w:rsidRPr="00670742">
              <w:rPr>
                <w:rFonts w:cs="Browallia New"/>
                <w:sz w:val="28"/>
                <w:szCs w:val="28"/>
                <w:cs/>
              </w:rPr>
              <w:t>ที่พร้อมจะทำงานประสานร่วมมือกันเป็นอย่างดี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 xml:space="preserve"> 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 xml:space="preserve">เป้าหมายการดูแลและสร้างเสริมสุขภาพจากองค์กรภายนอกตามสายงานบังคับบัญชา </w:t>
            </w:r>
            <w:r w:rsidRPr="00670742">
              <w:rPr>
                <w:rFonts w:cs="Browallia New"/>
                <w:sz w:val="28"/>
                <w:szCs w:val="28"/>
              </w:rPr>
              <w:t>(</w:t>
            </w:r>
            <w:r w:rsidRPr="00670742">
              <w:rPr>
                <w:rFonts w:cs="Browallia New"/>
                <w:sz w:val="28"/>
                <w:szCs w:val="28"/>
                <w:cs/>
              </w:rPr>
              <w:t xml:space="preserve">กระทรวงสาธารณสุข เขตสุขภาพ และ </w:t>
            </w:r>
            <w:proofErr w:type="spellStart"/>
            <w:r w:rsidRPr="00670742">
              <w:rPr>
                <w:rFonts w:cs="Browallia New"/>
                <w:sz w:val="28"/>
                <w:szCs w:val="28"/>
                <w:cs/>
              </w:rPr>
              <w:t>สสจ</w:t>
            </w:r>
            <w:proofErr w:type="spellEnd"/>
            <w:r w:rsidRPr="00670742">
              <w:rPr>
                <w:rFonts w:cs="Browallia New"/>
                <w:sz w:val="28"/>
                <w:szCs w:val="28"/>
              </w:rPr>
              <w:t>.)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b/>
                <w:bCs/>
                <w:sz w:val="28"/>
                <w:szCs w:val="28"/>
                <w:cs/>
              </w:rPr>
              <w:t>อุปสรรค</w:t>
            </w:r>
            <w:r w:rsidRPr="00670742">
              <w:rPr>
                <w:rFonts w:cs="Browallia New"/>
                <w:b/>
                <w:bCs/>
                <w:sz w:val="28"/>
                <w:szCs w:val="28"/>
              </w:rPr>
              <w:t>-T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การเข้าถึงของผู้ป่วยบางพื้นที่ไม่สะดวก ระยะทางไกล ถนนไม่ดี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ยังไม่สามารถประสานบริการกับภาคีเครือข่าย องค์กรปกครองส่วนท้องถิ่น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และส่วนราชการ</w:t>
            </w:r>
          </w:p>
          <w:p w:rsidR="00670742" w:rsidRPr="00670742" w:rsidRDefault="00670742" w:rsidP="00670742">
            <w:pPr>
              <w:pStyle w:val="a3"/>
              <w:numPr>
                <w:ilvl w:val="1"/>
                <w:numId w:val="2"/>
              </w:numPr>
              <w:rPr>
                <w:rFonts w:cs="Browallia New"/>
                <w:b/>
                <w:bCs/>
                <w:sz w:val="28"/>
                <w:szCs w:val="28"/>
                <w:cs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จำนวนผู้รับบริการเพิ่มขึ้นมาก และส่วนใหญ่เป็นผู้ป่วยโรคเรื้อรัง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วัตถุประสงค์เชิงกลยุทธ์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 xml:space="preserve"> </w:t>
            </w:r>
          </w:p>
          <w:tbl>
            <w:tblPr>
              <w:tblW w:w="94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96"/>
              <w:gridCol w:w="1843"/>
              <w:gridCol w:w="2802"/>
              <w:gridCol w:w="3119"/>
            </w:tblGrid>
            <w:tr w:rsidR="00670742" w:rsidRPr="00670742" w:rsidTr="00DB0DA8">
              <w:tc>
                <w:tcPr>
                  <w:tcW w:w="1696" w:type="dxa"/>
                </w:tcPr>
                <w:p w:rsidR="00670742" w:rsidRPr="00670742" w:rsidRDefault="00670742" w:rsidP="001B5F3D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ความท้าท้าย</w:t>
                  </w:r>
                </w:p>
              </w:tc>
              <w:tc>
                <w:tcPr>
                  <w:tcW w:w="1843" w:type="dxa"/>
                </w:tcPr>
                <w:p w:rsidR="00670742" w:rsidRPr="00670742" w:rsidRDefault="00670742" w:rsidP="001B5F3D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วัตถุประสงค์หลัก</w:t>
                  </w:r>
                </w:p>
              </w:tc>
              <w:tc>
                <w:tcPr>
                  <w:tcW w:w="2802" w:type="dxa"/>
                </w:tcPr>
                <w:p w:rsidR="00670742" w:rsidRPr="00670742" w:rsidRDefault="00670742" w:rsidP="001B5F3D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เป้าหมายและกรอบเวลา</w:t>
                  </w:r>
                </w:p>
              </w:tc>
              <w:tc>
                <w:tcPr>
                  <w:tcW w:w="3119" w:type="dxa"/>
                </w:tcPr>
                <w:p w:rsidR="00670742" w:rsidRPr="00670742" w:rsidRDefault="00670742" w:rsidP="001B5F3D">
                  <w:pPr>
                    <w:spacing w:after="0"/>
                    <w:jc w:val="center"/>
                    <w:rPr>
                      <w:rFonts w:ascii="Browallia New" w:hAnsi="Browallia New" w:cs="Browallia New"/>
                      <w:color w:val="3333CC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color w:val="3333CC"/>
                      <w:sz w:val="28"/>
                      <w:cs/>
                    </w:rPr>
                    <w:t>ตัวชี้วัดที่ใช้ติดตาม</w:t>
                  </w:r>
                </w:p>
              </w:tc>
            </w:tr>
            <w:tr w:rsidR="00670742" w:rsidRPr="00670742" w:rsidTr="00DB0DA8">
              <w:tc>
                <w:tcPr>
                  <w:tcW w:w="1696" w:type="dxa"/>
                </w:tcPr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  <w:cs/>
                    </w:rPr>
                    <w:t>พัฒนาความเชี่ยวชาญการดูแลสุขภาพโรคเรื้อรัง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การดูแลผู้ป่วยโรคเรื้อรังไม่ได้มาตรฐาน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ไม่สามารถควบคุมโรคเรื้อรังได้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</w:rPr>
                  </w:pPr>
                  <w:r w:rsidRPr="00670742"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  <w:cs/>
                    </w:rPr>
                    <w:t xml:space="preserve">ให้บริการด้านสุขภาพอย่างเป็นองค์รวมตามมาตรฐาน 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</w:rPr>
                  </w:pPr>
                </w:p>
                <w:p w:rsidR="0008434F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มีผู้ป่วยเสียชีวิตจากอุบัติเหตุบนท้องถนนที่เกิดจากการดูแลไม่ได้มาตรฐาน</w:t>
                  </w:r>
                </w:p>
                <w:p w:rsidR="000E6912" w:rsidRDefault="000E691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มีผู้ป่วยเสียชีวิตจากดูแลผู้ป่วยตั้งครรภ์ไม่ได้มาตรฐาน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จากจัดการโรคฉุกเฉินที่สำคัญที่ยังไม่ได้มาตรฐาน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  <w:cs/>
                    </w:rPr>
                    <w:t>พัฒนาระบบบริหารจัดการให้มีประสิทธิภาพ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การขาดทักษะด้านความรู้และวิชาการที่เกี่ยวข้องกับการปฏิบัติงานของเจ้าหน้าที่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ระบบสารสนเทศไม่ตอบสนองต่อความต้องการของผู้ใช้  และข้อมูลสารสนเทศที่ได้ยังไม่มีถูกต้อง น่าเชื่อถือ</w:t>
                  </w:r>
                  <w:r w:rsidRPr="00670742"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  <w:t xml:space="preserve"> </w:t>
                  </w:r>
                </w:p>
                <w:p w:rsidR="00670742" w:rsidRPr="00670742" w:rsidRDefault="00670742" w:rsidP="00154AAD">
                  <w:pPr>
                    <w:pStyle w:val="a7"/>
                    <w:rPr>
                      <w:rFonts w:cs="Browallia New"/>
                      <w:sz w:val="28"/>
                      <w:szCs w:val="28"/>
                    </w:rPr>
                  </w:pPr>
                  <w:r w:rsidRPr="00670742">
                    <w:rPr>
                      <w:rFonts w:cs="Browallia New"/>
                      <w:sz w:val="28"/>
                      <w:szCs w:val="28"/>
                    </w:rPr>
                    <w:t>-</w:t>
                  </w:r>
                  <w:r w:rsidRPr="00670742">
                    <w:rPr>
                      <w:rFonts w:cs="Browallia New"/>
                      <w:sz w:val="28"/>
                      <w:szCs w:val="28"/>
                      <w:cs/>
                    </w:rPr>
                    <w:t>รายได้ของโรงพยาบาลมีแนวโน้มเท่าเดิม แต่รายจ่ายเพิ่มขึ้นทุกปี</w:t>
                  </w:r>
                </w:p>
                <w:p w:rsidR="00670742" w:rsidRPr="00E24D3A" w:rsidRDefault="00670742" w:rsidP="001B5F3D">
                  <w:pPr>
                    <w:spacing w:after="0"/>
                    <w:rPr>
                      <w:rFonts w:ascii="Browallia New" w:hAnsi="Browallia New" w:cs="Browallia New"/>
                      <w:b/>
                      <w:bCs/>
                      <w:sz w:val="28"/>
                    </w:rPr>
                  </w:pPr>
                  <w:r w:rsidRPr="00E24D3A"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  <w:cs/>
                    </w:rPr>
                    <w:t>การส่งเสริมสุขภาพและการ</w:t>
                  </w:r>
                  <w:r w:rsidRPr="00E24D3A">
                    <w:rPr>
                      <w:rFonts w:ascii="Browallia New" w:hAnsi="Browallia New" w:cs="Browallia New"/>
                      <w:b/>
                      <w:bCs/>
                      <w:color w:val="000000"/>
                      <w:sz w:val="28"/>
                      <w:shd w:val="clear" w:color="auto" w:fill="FAFAFA"/>
                      <w:cs/>
                    </w:rPr>
                    <w:lastRenderedPageBreak/>
                    <w:t>สร้างเสริมการมีส่วนร่วมของประชาชน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มีการะบาดของไข้เลือดออกในพื้นที่ที่ไม่สามารถควบคุมได้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การส่งเสริมสุขภาพเป้าหมายของหน่วยงานบังคับบัญชา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การตายด้วยมะเร็งตับและท่อน้ำดีเป็นอันดับ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2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ของจังหวัด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การส่งเสริมภาคีเครือข่ายสุขภาพ</w:t>
                  </w:r>
                </w:p>
              </w:tc>
              <w:tc>
                <w:tcPr>
                  <w:tcW w:w="1843" w:type="dxa"/>
                </w:tcPr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การดูแลผู้ป่วยโรคเรื้อรังได้มาตรฐาน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สามารถควบคุมโรคเรื้องรังได้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ลด</w:t>
                  </w:r>
                  <w:r w:rsidR="001B5F3D">
                    <w:rPr>
                      <w:rFonts w:ascii="Browallia New" w:hAnsi="Browallia New" w:cs="Browallia New" w:hint="cs"/>
                      <w:sz w:val="28"/>
                      <w:cs/>
                    </w:rPr>
                    <w:t>ภ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าวะแทรกซ้อนจากโรคเรื้อรัง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ผู้ป่วยปลอดภัย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ลดการเสียชีวิตจากการบาดเจ็บจากอุบัติเหตุบนท้องถนน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E6912" w:rsidRDefault="000E691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ลดการเสียชีวิตจากดูแลผู้ป่วยตั้งครรภ์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8434F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8434F" w:rsidRPr="00670742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ผู้ป่วยได้รับบริการในโรคฉุกเฉินได้ตามมาตรฐานและเข้าถึงได้อย่าง</w:t>
                  </w:r>
                  <w:r w:rsidR="0008434F">
                    <w:rPr>
                      <w:rFonts w:ascii="Browallia New" w:hAnsi="Browallia New" w:cs="Browallia New" w:hint="cs"/>
                      <w:sz w:val="28"/>
                      <w:cs/>
                    </w:rPr>
                    <w:t>ร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วดเร็ว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เพิ่มทักษะความรู้และวิชาการที่เกี่ยวข้องกับการปฏิบัติงาน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ระบบสารสนเทศที่เข้าถึงได้ง่ายและมีความน่าเชื่อถือ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ระบบการบริหารการเงินที่ตอบสนองต่อรายจ่ายที่เพิ่มขึ้น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E6912" w:rsidRDefault="000E691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ควบคุมการระบาดของไข้เลือดออก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ควบคุมการตั้งครรภ์ไม่พร้อมในวัยรุ่น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การจัดการเรื่องมะเร็งตับและท่อน้ำดี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มีการเชื่อมโยงการดูแลและส่งสุขภาพกับภาคีเครือข่ายที่มีความเข้มแข็ง</w:t>
                  </w:r>
                </w:p>
              </w:tc>
              <w:tc>
                <w:tcPr>
                  <w:tcW w:w="2802" w:type="dxa"/>
                </w:tcPr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ลดภาวะแทรกซ้อนจากโรคเบาหวาน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2563</w:t>
                  </w:r>
                </w:p>
                <w:p w:rsidR="001B5F3D" w:rsidRDefault="001B5F3D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1B5F3D" w:rsidRDefault="001B5F3D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1B5F3D" w:rsidRDefault="001B5F3D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1B5F3D" w:rsidRDefault="001B5F3D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1B5F3D" w:rsidRDefault="001B5F3D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ชะลอความเสื่อมในผู้ป่วยโรคไตวาย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ควบคุมอาการผู้ป่วย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asthma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ควบคุมอาการผู้ป่วย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CHF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ผู้ป่วยโรคซึมเศร้าได้รับการขึ้นทะเบียนและดูแลรักษาต่อเนื่องที่เหมาะสม 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ผู้ป่วยมะเร็งระยะสุดท้ายได้รับการขึ้นทะเบียนและได้รับ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palliative care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2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556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ผู้ป่วยจิตเวชได้รับการดูแลรักษาต่อเนื่องที่เหมาะสมปี 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2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556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lastRenderedPageBreak/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จัดตั้ง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clinic </w:t>
                  </w:r>
                  <w:proofErr w:type="spellStart"/>
                  <w:r w:rsidRPr="00670742">
                    <w:rPr>
                      <w:rFonts w:ascii="Browallia New" w:hAnsi="Browallia New" w:cs="Browallia New"/>
                      <w:sz w:val="28"/>
                    </w:rPr>
                    <w:t>warfarin</w:t>
                  </w:r>
                  <w:proofErr w:type="spellEnd"/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และให้การดูแลได้ตามเป้าหมาย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2559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จัดบริการสุขภาพที่ได้มาตรฐานทำให้เกิดความปลอดภัยในการให้บริการ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ผู้ป่วยอุบัติเหตุได้รับการ</w:t>
                  </w:r>
                  <w:r w:rsidR="0008434F">
                    <w:rPr>
                      <w:rFonts w:ascii="Browallia New" w:hAnsi="Browallia New" w:cs="Browallia New" w:hint="cs"/>
                      <w:sz w:val="28"/>
                      <w:cs/>
                    </w:rPr>
                    <w:t>ช่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วยเหลือที่ถูกต้องจากระบบ </w:t>
                  </w:r>
                  <w:r w:rsidR="0008434F">
                    <w:rPr>
                      <w:rFonts w:ascii="Browallia New" w:hAnsi="Browallia New" w:cs="Browallia New"/>
                      <w:sz w:val="28"/>
                    </w:rPr>
                    <w:t>E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MS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ณ จุดเกิดเหตุและได้รับการประเมินและรักษาที่เหมาะสมในโรงพยาบาลก่อนการส่งต่อปี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พัฒนาการรักษาที่เป็นสาเหตุสำคัญของการเสียชีวิตในผู้ป่วยตั้งครรภ์ ได้แก่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post partum hemorrhage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และ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preeclampsia/</w:t>
                  </w:r>
                  <w:proofErr w:type="spellStart"/>
                  <w:r w:rsidRPr="00670742">
                    <w:rPr>
                      <w:rFonts w:ascii="Browallia New" w:hAnsi="Browallia New" w:cs="Browallia New"/>
                      <w:sz w:val="28"/>
                    </w:rPr>
                    <w:t>eclampsia</w:t>
                  </w:r>
                  <w:proofErr w:type="spellEnd"/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STIMI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ได้รับยาละลายลิ่ม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lastRenderedPageBreak/>
                    <w:t xml:space="preserve">เลือดในระยะเวลาที่เหมาะสม 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2559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stroke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เข้าถึงบริการได้อย่างรวดเร็ว 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2556</w:t>
                  </w:r>
                </w:p>
                <w:p w:rsidR="0008434F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8434F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E6912" w:rsidRDefault="000E691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มีการจัดทำแผนการฝึกอบรมเจ้าหน้าที่เจ้าหน้า ที่ที่เกี่ยวข้องกับการปฏิบัติงานตามโรคหลักที่เป็นจุดเน้นในการพัฒนาของโรงพยาบาลโดยเน้นการฝึกอบรมภายใน และส่งฝึกอบรมภายนอกเฉพาะในส่วนที่โรงพยาบาลไม่เชี่ยวชาญ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2559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เจ้าหน้าทีได้รับการอบรมตามแผนที่กำหนด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2559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มีการพัฒนาระบบสารสนเทศที่ตอบสนองต่อความต้องการอย่างสมบูรณ์ ในปี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2561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มีการวางแผนการบริหารการเงินที่เป็นแบบสมดุล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มีการคาดการรายจ่ายที่เพิ่มขึ้นในแต่ละปีเพื่อเป็นข้อมูลในการวางแผน มีการสำรวจเชิงรุกในครุภัณฑ์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/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โครงสร้างอาคารสถานที่ที่ต้องจะต้องซ่อมแซมหรือจัดหาทดแทน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มีคาดรายจ่ายที่เกิดจากการขยายบริการทางการแพทย์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เพิ่มรายได้ของโรงพยาบาล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ควบคุมลูกน้ำยุงลายให้ได้ตามเกณฑ์ที่กำหนดโดยประสาน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lastRenderedPageBreak/>
                    <w:t xml:space="preserve">ความร่วมมือกับ </w:t>
                  </w:r>
                  <w:proofErr w:type="spellStart"/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อสม</w:t>
                  </w:r>
                  <w:proofErr w:type="spellEnd"/>
                  <w:r w:rsidRPr="00670742">
                    <w:rPr>
                      <w:rFonts w:ascii="Browallia New" w:hAnsi="Browallia New" w:cs="Browallia New"/>
                      <w:sz w:val="28"/>
                    </w:rPr>
                    <w:t>.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ชุมชน และส่วนราชการท้องถิ่น 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2561</w:t>
                  </w: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ให้ความรู้ผู้ปกครองและวัยรุ่นให้มีทัศนคติที่ถูกต้องในเรื่องเพศศึกษาครอบคลุมทั้งอำเภอ และติดตามป้องกันการตั้งครรภ์ซ้ำ  ปี 256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1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ลดการตายจากโรคมะเร็งตับและท่อน้ำดี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อำเภอมี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DHS PCA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ที่เชื่อมโยงระบบบริการปฐมภูมิกับชุมชนและท้องถิ่นได้อย่างมีประสิทธิภาพ ปี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2560</w:t>
                  </w:r>
                </w:p>
              </w:tc>
              <w:tc>
                <w:tcPr>
                  <w:tcW w:w="3119" w:type="dxa"/>
                </w:tcPr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ร้อยละของผู้ป่วยที่มีระดับ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HbA1c&lt;7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มากกว่าร้อยละ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40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ร้อยละของภาวะแทรกซ้อนทางไต จากโรคเบาหวานไม่เกินร้อยละ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อัตราการนอนโรงพยาบาลด้วยภาวะแทรกซ้อนระยะสั้นจากโรคเบาหวาน น้อยกว่าร้อยละ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5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อัตราของผู้ป่วยการกรองของไต(</w:t>
                  </w:r>
                  <w:proofErr w:type="spellStart"/>
                  <w:r w:rsidRPr="00670742">
                    <w:rPr>
                      <w:rFonts w:ascii="Browallia New" w:hAnsi="Browallia New" w:cs="Browallia New"/>
                      <w:sz w:val="28"/>
                    </w:rPr>
                    <w:t>eGFR</w:t>
                  </w:r>
                  <w:proofErr w:type="spellEnd"/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) ลดลง</w:t>
                  </w:r>
                  <w:r w:rsidR="00E1560C">
                    <w:rPr>
                      <w:rFonts w:ascii="Browallia New" w:hAnsi="Browallia New" w:cs="Browallia New" w:hint="cs"/>
                      <w:sz w:val="28"/>
                      <w:cs/>
                    </w:rPr>
                    <w:t xml:space="preserve"> 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&lt;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4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อัตราการเกิด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exacerbation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ของ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asthma 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eastAsia="Browallia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eastAsia="BrowalliaNew" w:hAnsi="Browallia New" w:cs="Browallia New"/>
                      <w:sz w:val="28"/>
                      <w:cs/>
                    </w:rPr>
                    <w:t>อัตราการ</w:t>
                  </w:r>
                  <w:r w:rsidRPr="00670742">
                    <w:rPr>
                      <w:rFonts w:ascii="Browallia New" w:eastAsia="Times New Roman" w:hAnsi="Browallia New" w:cs="Browallia New"/>
                      <w:sz w:val="28"/>
                    </w:rPr>
                    <w:t xml:space="preserve"> re-admit</w:t>
                  </w:r>
                  <w:r w:rsidRPr="00670742">
                    <w:rPr>
                      <w:rFonts w:ascii="Browallia New" w:eastAsia="BrowalliaNew" w:hAnsi="Browallia New" w:cs="Browallia New"/>
                      <w:sz w:val="28"/>
                      <w:cs/>
                    </w:rPr>
                    <w:t xml:space="preserve"> ในผู้ป่วย </w:t>
                  </w:r>
                  <w:r w:rsidRPr="00670742">
                    <w:rPr>
                      <w:rFonts w:ascii="Browallia New" w:eastAsia="BrowalliaNew" w:hAnsi="Browallia New" w:cs="Browallia New"/>
                      <w:sz w:val="28"/>
                    </w:rPr>
                    <w:t>CHF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ผู้ป่วยอายุมากกว่า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15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ปี ได้รับการคัดกรองซึมเศร้า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 xml:space="preserve"> &gt;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80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อัตราการฆ่าตัวตายสำเร็จไม่เกิน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6.5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ต่อแสนประชากร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- CA end stage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รายใหม่ได้รับการส่งเข้าคลินิก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palliative care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100</w:t>
                  </w:r>
                </w:p>
                <w:p w:rsidR="00E1560C" w:rsidRDefault="00E1560C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ผู้ป่วยจิตเวชเข้าถึงบริการ</w:t>
                  </w:r>
                  <w:r w:rsidR="00E1560C">
                    <w:rPr>
                      <w:rFonts w:ascii="Browallia New" w:hAnsi="Browallia New" w:cs="Browallia New" w:hint="cs"/>
                      <w:sz w:val="28"/>
                      <w:cs/>
                    </w:rPr>
                    <w:t xml:space="preserve">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มากกว่าร้อยละ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55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lastRenderedPageBreak/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ผู้ป่วยที่มี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INR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อยู่ในช่วงเป้าหมายมากกว่าร้อยละ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90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จำนวนผู้เสียชีวิตที่ตึกผู้ป่วยในโดยไม่ได้คาดหมายเป็น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0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คน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-ER revisit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ภายใน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48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ชม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.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&lt;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-Readmit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ภายใน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28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วัน 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&lt;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4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การเสียชีวิตของมารดาเป็น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0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ราย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-neonatal mortality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ไม่เกิน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9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ต่อ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1,000 LB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อัตราการติดเชื้อในโรงพยาบาลเป็น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0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ต่อ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1,000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วันนอน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อัตราการตกเตียงเป็น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0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ต่อ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1,000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วันนอน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ผู้ป่วย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sepsis/septic shock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มี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adequate tissues perfusion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ภายใน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6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ชั่วโมงมากกว่าร้อยละ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80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อัตราการเกิดความเสี่ยงระดับ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E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ขึ้นไป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&lt;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5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ร้อยละความพึงพอใจขอ</w:t>
                  </w:r>
                  <w:r w:rsidR="00E1560C">
                    <w:rPr>
                      <w:rFonts w:ascii="Browallia New" w:hAnsi="Browallia New" w:cs="Browallia New"/>
                      <w:sz w:val="28"/>
                      <w:cs/>
                    </w:rPr>
                    <w:t>งผู้รับบริการ</w:t>
                  </w:r>
                  <w:r w:rsidR="00E1560C">
                    <w:rPr>
                      <w:rFonts w:ascii="Browallia New" w:hAnsi="Browallia New" w:cs="Browallia New" w:hint="cs"/>
                      <w:sz w:val="28"/>
                      <w:cs/>
                    </w:rPr>
                    <w:t xml:space="preserve"> </w:t>
                  </w:r>
                  <w:r w:rsidR="00E1560C">
                    <w:rPr>
                      <w:rFonts w:ascii="Browallia New" w:hAnsi="Browallia New" w:cs="Browallia New"/>
                      <w:sz w:val="28"/>
                    </w:rPr>
                    <w:t>&gt;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85</w:t>
                  </w:r>
                </w:p>
                <w:p w:rsidR="00670742" w:rsidRPr="00670742" w:rsidRDefault="00670742" w:rsidP="00154AAD">
                  <w:pPr>
                    <w:pStyle w:val="1"/>
                    <w:rPr>
                      <w:sz w:val="28"/>
                      <w:szCs w:val="28"/>
                    </w:rPr>
                  </w:pPr>
                  <w:r w:rsidRPr="00670742">
                    <w:rPr>
                      <w:sz w:val="28"/>
                      <w:szCs w:val="28"/>
                    </w:rPr>
                    <w:t xml:space="preserve">-Administration Error of IPD </w:t>
                  </w:r>
                </w:p>
                <w:p w:rsidR="00670742" w:rsidRPr="00670742" w:rsidRDefault="00670742" w:rsidP="00154AAD">
                  <w:pPr>
                    <w:pStyle w:val="1"/>
                    <w:rPr>
                      <w:sz w:val="28"/>
                      <w:szCs w:val="28"/>
                    </w:rPr>
                  </w:pPr>
                  <w:r w:rsidRPr="00670742">
                    <w:rPr>
                      <w:sz w:val="28"/>
                      <w:szCs w:val="28"/>
                    </w:rPr>
                    <w:t xml:space="preserve">(per 1,000 </w:t>
                  </w:r>
                  <w:r w:rsidRPr="00670742">
                    <w:rPr>
                      <w:sz w:val="28"/>
                      <w:szCs w:val="28"/>
                      <w:cs/>
                    </w:rPr>
                    <w:t>ใบสั่งยา)</w:t>
                  </w:r>
                  <w:r w:rsidRPr="00670742">
                    <w:rPr>
                      <w:sz w:val="28"/>
                      <w:szCs w:val="28"/>
                    </w:rPr>
                    <w:t xml:space="preserve"> </w:t>
                  </w:r>
                  <w:r w:rsidR="00E1560C">
                    <w:rPr>
                      <w:sz w:val="28"/>
                      <w:szCs w:val="28"/>
                    </w:rPr>
                    <w:t>&lt;</w:t>
                  </w:r>
                  <w:r w:rsidRPr="00670742">
                    <w:rPr>
                      <w:sz w:val="28"/>
                      <w:szCs w:val="28"/>
                      <w:cs/>
                    </w:rPr>
                    <w:t xml:space="preserve"> </w:t>
                  </w:r>
                  <w:r w:rsidRPr="00670742">
                    <w:rPr>
                      <w:sz w:val="28"/>
                      <w:szCs w:val="28"/>
                    </w:rPr>
                    <w:t>5</w:t>
                  </w:r>
                </w:p>
                <w:p w:rsidR="00670742" w:rsidRPr="00670742" w:rsidRDefault="00670742" w:rsidP="00154AAD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670742">
                    <w:rPr>
                      <w:color w:val="auto"/>
                      <w:sz w:val="28"/>
                      <w:szCs w:val="28"/>
                    </w:rPr>
                    <w:t>-</w:t>
                  </w:r>
                  <w:r w:rsidRPr="00670742">
                    <w:rPr>
                      <w:color w:val="auto"/>
                      <w:sz w:val="28"/>
                      <w:szCs w:val="28"/>
                      <w:cs/>
                    </w:rPr>
                    <w:t>ผู้ป่วย</w:t>
                  </w:r>
                  <w:r w:rsidRPr="00670742">
                    <w:rPr>
                      <w:color w:val="auto"/>
                      <w:sz w:val="28"/>
                      <w:szCs w:val="28"/>
                    </w:rPr>
                    <w:t xml:space="preserve"> Head injury </w:t>
                  </w:r>
                  <w:r w:rsidRPr="00670742">
                    <w:rPr>
                      <w:color w:val="auto"/>
                      <w:sz w:val="28"/>
                      <w:szCs w:val="28"/>
                      <w:cs/>
                    </w:rPr>
                    <w:t>มาโรงพยาบาลด้วยระบบ</w:t>
                  </w:r>
                  <w:r w:rsidRPr="00670742">
                    <w:rPr>
                      <w:color w:val="auto"/>
                      <w:sz w:val="28"/>
                      <w:szCs w:val="28"/>
                    </w:rPr>
                    <w:t xml:space="preserve"> EMS </w:t>
                  </w:r>
                  <w:r w:rsidRPr="00670742">
                    <w:rPr>
                      <w:color w:val="auto"/>
                      <w:sz w:val="28"/>
                      <w:szCs w:val="28"/>
                      <w:cs/>
                    </w:rPr>
                    <w:t>ร้อยละ80</w:t>
                  </w:r>
                </w:p>
                <w:p w:rsidR="00670742" w:rsidRPr="00670742" w:rsidRDefault="00670742" w:rsidP="00154AAD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670742">
                    <w:rPr>
                      <w:sz w:val="28"/>
                      <w:szCs w:val="28"/>
                    </w:rPr>
                    <w:t>-</w:t>
                  </w:r>
                  <w:r w:rsidRPr="00670742">
                    <w:rPr>
                      <w:color w:val="auto"/>
                      <w:sz w:val="28"/>
                      <w:szCs w:val="28"/>
                      <w:cs/>
                    </w:rPr>
                    <w:t>ร้อยละผู้ป่วย</w:t>
                  </w:r>
                  <w:r w:rsidRPr="00670742">
                    <w:rPr>
                      <w:color w:val="auto"/>
                      <w:sz w:val="28"/>
                      <w:szCs w:val="28"/>
                    </w:rPr>
                    <w:t xml:space="preserve"> Head injury </w:t>
                  </w:r>
                  <w:r w:rsidRPr="00670742">
                    <w:rPr>
                      <w:color w:val="auto"/>
                      <w:sz w:val="28"/>
                      <w:szCs w:val="28"/>
                      <w:cs/>
                    </w:rPr>
                    <w:t xml:space="preserve">ที่มีข้อบ่งชี้ได้รับการส่งต่อภายใน 30นาทีหลังมีอาการเปลี่ยนแปลงร้อยละ </w:t>
                  </w:r>
                  <w:r w:rsidRPr="00670742">
                    <w:rPr>
                      <w:color w:val="auto"/>
                      <w:sz w:val="28"/>
                      <w:szCs w:val="28"/>
                    </w:rPr>
                    <w:t>100</w:t>
                  </w:r>
                </w:p>
                <w:p w:rsidR="0008434F" w:rsidRDefault="0008434F" w:rsidP="00154AAD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  <w:p w:rsidR="0008434F" w:rsidRDefault="0008434F" w:rsidP="00154AAD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  <w:p w:rsidR="00670742" w:rsidRPr="00670742" w:rsidRDefault="00670742" w:rsidP="00154AAD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  <w:r w:rsidRPr="00670742">
                    <w:rPr>
                      <w:color w:val="auto"/>
                      <w:sz w:val="28"/>
                      <w:szCs w:val="28"/>
                    </w:rPr>
                    <w:t>-</w:t>
                  </w:r>
                  <w:r w:rsidRPr="00670742">
                    <w:rPr>
                      <w:rFonts w:eastAsia="Times New Roman"/>
                      <w:sz w:val="28"/>
                      <w:szCs w:val="28"/>
                      <w:cs/>
                    </w:rPr>
                    <w:t xml:space="preserve">การประเมินและวินิจฉัยภาวะ </w:t>
                  </w:r>
                  <w:r w:rsidRPr="00670742">
                    <w:rPr>
                      <w:rFonts w:eastAsia="Times New Roman"/>
                      <w:sz w:val="28"/>
                      <w:szCs w:val="28"/>
                    </w:rPr>
                    <w:t xml:space="preserve">severe PIH </w:t>
                  </w:r>
                  <w:r w:rsidRPr="00670742">
                    <w:rPr>
                      <w:rFonts w:eastAsia="Times New Roman"/>
                      <w:sz w:val="28"/>
                      <w:szCs w:val="28"/>
                      <w:cs/>
                    </w:rPr>
                    <w:t>ได้ถูกต้องรวดเร็ว</w:t>
                  </w:r>
                </w:p>
                <w:p w:rsidR="00670742" w:rsidRPr="00670742" w:rsidRDefault="00670742" w:rsidP="001B5F3D">
                  <w:pPr>
                    <w:tabs>
                      <w:tab w:val="left" w:pos="993"/>
                    </w:tabs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อัตราการเกิดภาวะตกเลือดหลังคลอด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&lt;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5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จำนวนผู้ป่วยที่เสียชีวิตจากการตั้งครรภ์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0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ราย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 -Door to needle time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น้อยกว่า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30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lastRenderedPageBreak/>
                    <w:t>นาที</w:t>
                  </w:r>
                </w:p>
                <w:p w:rsidR="0008434F" w:rsidRDefault="0008434F" w:rsidP="00154AAD">
                  <w:pPr>
                    <w:pStyle w:val="1"/>
                    <w:rPr>
                      <w:sz w:val="28"/>
                      <w:szCs w:val="28"/>
                    </w:rPr>
                  </w:pPr>
                </w:p>
                <w:p w:rsidR="00670742" w:rsidRPr="000E6912" w:rsidRDefault="00670742" w:rsidP="00154AAD">
                  <w:pPr>
                    <w:pStyle w:val="1"/>
                    <w:rPr>
                      <w:sz w:val="28"/>
                      <w:szCs w:val="28"/>
                    </w:rPr>
                  </w:pPr>
                  <w:r w:rsidRPr="000E6912">
                    <w:rPr>
                      <w:sz w:val="28"/>
                      <w:szCs w:val="28"/>
                    </w:rPr>
                    <w:t>-</w:t>
                  </w:r>
                  <w:r w:rsidRPr="000E6912">
                    <w:rPr>
                      <w:sz w:val="28"/>
                      <w:szCs w:val="28"/>
                      <w:cs/>
                    </w:rPr>
                    <w:t xml:space="preserve">ร้อยละของผู้ป่วย </w:t>
                  </w:r>
                  <w:r w:rsidRPr="000E6912">
                    <w:rPr>
                      <w:sz w:val="28"/>
                      <w:szCs w:val="28"/>
                    </w:rPr>
                    <w:t xml:space="preserve">Stroke </w:t>
                  </w:r>
                  <w:r w:rsidRPr="000E6912">
                    <w:rPr>
                      <w:sz w:val="28"/>
                      <w:szCs w:val="28"/>
                      <w:cs/>
                    </w:rPr>
                    <w:t>มาถึง</w:t>
                  </w:r>
                </w:p>
                <w:p w:rsidR="00670742" w:rsidRPr="000E6912" w:rsidRDefault="00670742" w:rsidP="00154AAD">
                  <w:pPr>
                    <w:pStyle w:val="1"/>
                    <w:rPr>
                      <w:sz w:val="28"/>
                      <w:szCs w:val="28"/>
                    </w:rPr>
                  </w:pPr>
                  <w:r w:rsidRPr="000E6912">
                    <w:rPr>
                      <w:sz w:val="28"/>
                      <w:szCs w:val="28"/>
                      <w:cs/>
                    </w:rPr>
                    <w:t xml:space="preserve">โรงพยาบาลภายใน </w:t>
                  </w:r>
                  <w:r w:rsidRPr="000E6912">
                    <w:rPr>
                      <w:sz w:val="28"/>
                      <w:szCs w:val="28"/>
                    </w:rPr>
                    <w:t xml:space="preserve">3 </w:t>
                  </w:r>
                  <w:r w:rsidRPr="000E6912">
                    <w:rPr>
                      <w:sz w:val="28"/>
                      <w:szCs w:val="28"/>
                      <w:cs/>
                    </w:rPr>
                    <w:t>ชั่วโมง</w:t>
                  </w:r>
                </w:p>
                <w:p w:rsidR="0008434F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8434F" w:rsidRDefault="0008434F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0E6912" w:rsidRDefault="000E691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เจ้าหน้าทีได้รับการอบรมตามแผนที่กำหนดร้อยละ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80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การตอบแบบสำรวจความพึงพอใจและความถูกต้องของข้อมูลจากผู้รับบริการต่องานสารสนเทศมีคะแนนมาก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80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ระดับประสิทธิภาพการบริหารการเงิน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-CMI &gt; 0.6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อัตราป่วยด้วยโรคไข้เลือดออกไม่เกินร้อยละ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20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</w:t>
                  </w:r>
                  <w:proofErr w:type="spellStart"/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ของมัธย</w:t>
                  </w:r>
                  <w:proofErr w:type="spellEnd"/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ฐาน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5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ปี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E24D3A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การตั้งครรภ์ในวัยรุ่นไม่เกิน 50 ต่อพันประชากรหญิงอายุ15-19 ปี</w:t>
                  </w:r>
                </w:p>
                <w:p w:rsid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>อัตราการตั้งครรภ์ซ้ำในวัยรุ่นไม่เกินร้อยละ 10</w:t>
                  </w:r>
                </w:p>
                <w:p w:rsidR="00E24D3A" w:rsidRPr="00670742" w:rsidRDefault="00E24D3A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ประชากรกลุ่มเสี่ยงได้รับการตรวจคัดกรองมะเร็งตับและท่อน้ำดีมากกว่าร้อยละ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80</w:t>
                  </w:r>
                </w:p>
                <w:p w:rsidR="00670742" w:rsidRPr="00670742" w:rsidRDefault="00670742" w:rsidP="001B5F3D">
                  <w:pPr>
                    <w:spacing w:after="0"/>
                    <w:rPr>
                      <w:rFonts w:ascii="Browallia New" w:hAnsi="Browallia New" w:cs="Browallia New"/>
                      <w:sz w:val="28"/>
                      <w:cs/>
                    </w:rPr>
                  </w:pPr>
                  <w:r w:rsidRPr="00670742">
                    <w:rPr>
                      <w:rFonts w:ascii="Browallia New" w:hAnsi="Browallia New" w:cs="Browallia New"/>
                      <w:sz w:val="28"/>
                    </w:rPr>
                    <w:t>-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ผ่านเกณฑ์ระดับ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 xml:space="preserve">3 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ทุกหมวดจากบุคคลภายนอก หรือยกขึ้น </w:t>
                  </w:r>
                  <w:r w:rsidRPr="00670742">
                    <w:rPr>
                      <w:rFonts w:ascii="Browallia New" w:hAnsi="Browallia New" w:cs="Browallia New"/>
                      <w:sz w:val="28"/>
                    </w:rPr>
                    <w:t>1</w:t>
                  </w:r>
                  <w:r w:rsidRPr="00670742">
                    <w:rPr>
                      <w:rFonts w:ascii="Browallia New" w:hAnsi="Browallia New" w:cs="Browallia New"/>
                      <w:sz w:val="28"/>
                      <w:cs/>
                    </w:rPr>
                    <w:t xml:space="preserve"> ระดับทุกข้อ</w:t>
                  </w:r>
                </w:p>
              </w:tc>
            </w:tr>
          </w:tbl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lastRenderedPageBreak/>
              <w:t>การถ่ายทอดกลยุทธ์สู่การปฏิบัติ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บทเรียนในการนำประเด็นที่ท้าทาย/ยาก ไปสู่การปฏิบัติ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สาเหตุสำคัญของการไม่ปฏิบัติตามแผนเนื่องจาก การไม่มีติดตามตัวชี้วัด</w:t>
            </w:r>
            <w:r w:rsidRPr="00670742">
              <w:rPr>
                <w:rFonts w:cs="Browallia New"/>
                <w:sz w:val="28"/>
                <w:szCs w:val="28"/>
              </w:rPr>
              <w:t>/</w:t>
            </w:r>
            <w:r w:rsidRPr="00670742">
              <w:rPr>
                <w:rFonts w:cs="Browallia New"/>
                <w:sz w:val="28"/>
                <w:szCs w:val="28"/>
                <w:cs/>
              </w:rPr>
              <w:t>กำกับแผน และไม่สามารถการสื่อสารแผนสู่ผู้ปฏิบัติให้ผู้เข้าใจและปฏิบัติได้</w:t>
            </w:r>
            <w:r w:rsidRPr="00670742">
              <w:rPr>
                <w:rFonts w:cs="Browallia New"/>
                <w:sz w:val="28"/>
                <w:szCs w:val="28"/>
              </w:rPr>
              <w:t xml:space="preserve"> (</w:t>
            </w:r>
            <w:r w:rsidRPr="00670742">
              <w:rPr>
                <w:rFonts w:cs="Browallia New"/>
                <w:sz w:val="28"/>
                <w:szCs w:val="28"/>
                <w:cs/>
              </w:rPr>
              <w:t>การสื่อสารแผนอย่างมีประสิทธิภาพได้กล่าวแล้วในบทการนำองค์กร</w:t>
            </w:r>
            <w:r w:rsidRPr="00670742">
              <w:rPr>
                <w:rFonts w:cs="Browallia New"/>
                <w:sz w:val="28"/>
                <w:szCs w:val="28"/>
              </w:rPr>
              <w:t xml:space="preserve">) </w:t>
            </w:r>
            <w:r w:rsidRPr="00670742">
              <w:rPr>
                <w:rFonts w:cs="Browallia New"/>
                <w:sz w:val="28"/>
                <w:szCs w:val="28"/>
                <w:cs/>
              </w:rPr>
              <w:t>ทางโรงพยาบาลใช้แนวทางดังกล่าวเป็นหลักสำคัญในการนำแผนไปสู่การปฏิบัติ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 xml:space="preserve">ตัวอย่างประเด็นท้ายทายหรือยากไปสู่การปฏิบัติ ได้แก่ การควบคุมไข้เลือดออก พบว่ายังมีการระบาดของยุงลายและโรคไข้เลือดออกมากเป็นประจำทุกปี สาเหตุเนื่องการเริ่มดำเนินการตามแผนช้าเกินไป คือเริ่มดำเนินการในช่วงที่มีการระบาดของไข้เลือดออกมากแล้ว ทำให้การควบคุมไม่ได้ผล และอีกปัจจัยคือไม่สามารถทำให้ประชาชนในพื้นที่มีส่วนร่วมในการควบคุมลูกน้ำยุงลายในพื้นที่ของตนเอง ได้มีการปรับแผนโดยให้มีการดำเนินการควบคุมลูกน้ำยุงลายในช่วงที่คาดว่าจะมีการระบาดก่อน </w:t>
            </w:r>
            <w:r w:rsidRPr="00670742">
              <w:rPr>
                <w:rFonts w:cs="Browallia New"/>
                <w:sz w:val="28"/>
                <w:szCs w:val="28"/>
              </w:rPr>
              <w:t xml:space="preserve">3 </w:t>
            </w:r>
            <w:r w:rsidRPr="00670742">
              <w:rPr>
                <w:rFonts w:cs="Browallia New"/>
                <w:sz w:val="28"/>
                <w:szCs w:val="28"/>
                <w:cs/>
              </w:rPr>
              <w:t>เดือน</w:t>
            </w:r>
            <w:r w:rsidRPr="00670742">
              <w:rPr>
                <w:rFonts w:cs="Browallia New"/>
                <w:sz w:val="28"/>
                <w:szCs w:val="28"/>
              </w:rPr>
              <w:t xml:space="preserve"> (</w:t>
            </w:r>
            <w:r w:rsidRPr="00670742">
              <w:rPr>
                <w:rFonts w:cs="Browallia New"/>
                <w:sz w:val="28"/>
                <w:szCs w:val="28"/>
                <w:cs/>
              </w:rPr>
              <w:t>ประมาณเดือนกุมภาพันธ์ในแต่ละปี</w:t>
            </w:r>
            <w:r w:rsidRPr="00670742">
              <w:rPr>
                <w:rFonts w:cs="Browallia New"/>
                <w:sz w:val="28"/>
                <w:szCs w:val="28"/>
              </w:rPr>
              <w:t>)</w:t>
            </w:r>
            <w:r w:rsidRPr="00670742">
              <w:rPr>
                <w:rFonts w:cs="Browallia New"/>
                <w:sz w:val="28"/>
                <w:szCs w:val="28"/>
                <w:cs/>
              </w:rPr>
              <w:t xml:space="preserve"> และจัดประกวดหมู่บ้านที่มีผลการควบคุมลูกน้ำได้ดีเพื่อกระตุ้นให้ประชาชนในพื้นที่มีส่วนร่วมในการควบคุมการระบาด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 xml:space="preserve">แผนกระทรวงสาธารณสุขปรับเปลี่ยนทุกปีทำให้แผนยุทธศาสตร์บางแผนที่วางไว้ไม่ได้รับความสนใจในการดำเนินการปฏิบัติ 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บทเรียนในการสร้างความยั่งยืนของการพัฒนา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1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องค์กรเริ่มเกิดวัฒนธรรมการเรียนรู้ มีการแลกเปลี่ยนเรียนรู้ภายในหน่วยงาน แต่ระหว่างหน่วยงานยังไม่เกิด หน่วยงานมักรอศูนย์คุณภาพเป็นผู้ประสานจัดกิจกรรม มากกว่าที่จะดำเนินการด้วยตนเอง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11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lastRenderedPageBreak/>
              <w:t xml:space="preserve">หลังการปรับแผนในที่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เริ่มมีความต่อเนื่อง มีการติดตามแผน และปฏิบัติตามแผนเป็นส่วนใหญ่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บทเรียนในการจัดการทรัพยากรบุคคลเพื่อปฏิบัติตามกลยุทธ์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 xml:space="preserve">จัดพยาบาลให้มีความเพียงพอในการขึ้นเวร โดยการรับพยาบาลเพิ่ม </w:t>
            </w:r>
            <w:r w:rsidRPr="00670742">
              <w:rPr>
                <w:rFonts w:cs="Browallia New"/>
                <w:sz w:val="28"/>
                <w:szCs w:val="28"/>
              </w:rPr>
              <w:t xml:space="preserve">3 </w:t>
            </w:r>
            <w:r w:rsidRPr="00670742">
              <w:rPr>
                <w:rFonts w:cs="Browallia New"/>
                <w:sz w:val="28"/>
                <w:szCs w:val="28"/>
                <w:cs/>
              </w:rPr>
              <w:t>คน จัดอัตรากำลังพยาบาลเวรเช้าไปช่วยขึ้นเวร เพื่อไม่ให้เกิดความเหนื่อยล้า และมีเวลาทำกิจกรรมพัฒนาคุณภาพ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วางแผนสำรวจการย้ายเข้าและออก การลาคลอดของเจ้าหน้าทีพยาบาลล่วงหน้าเพื่อให้มีกำลังพยาบาลเพียงพอ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เพิ่มทักษะความรู้และวิชาการที่เกี่ยวข้องกับการปฏิบัติงานดังได้กล่าวมาแล้วในวัตถุประสงค์เชิงกลยุทธ์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 xml:space="preserve">เนื่องจากแพทย์มีการโยกย้ายบ่อย ในการดำเนินงานตามแผนจึงใช้พยาบาลที่ผ่านการอบรมเฉพาะทางตามงานนั้นๆเป็นผู้ดำเนินงานหลักตามแผน 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กำหนดแนวทางในการปฐมนิเทศแพทย์ที่ย้ายเข้ามาทำงานเพื่อให้สามารถดำเนินงานพัฒนาคุณภาพได้อย่างต่อเนื่อง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บทเรียนในการจัดการทรัพยากรอื่นๆ เพื่อปฏิบัติตามกลยุทธ์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13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จากการทบทวนพบว่าค่าใช้จ่ายที่เกินดุลในแต่ละปีเกิดจากครุภัณฑ์</w:t>
            </w:r>
            <w:r w:rsidRPr="00670742">
              <w:rPr>
                <w:rFonts w:ascii="Browallia New" w:hAnsi="Browallia New" w:cs="Browallia New"/>
                <w:sz w:val="28"/>
              </w:rPr>
              <w:t>/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โครงสร้างอาคารสถานที่ที่ต้องจะต้องซ่อมแซมหรือจัดหาทดแทนเนื่องจากการชำรุดจากอายุการใช้งานที่ยาวนาน จึงได้วางแผนให้มีการสำรวจเชิงรุกในครุภัณฑ์ที่มีอายุมากกว่า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5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ปีขึ้นไป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วางแผนคาดการณ์งบประมาณในการซ่อมและจัดหาทดแทนต่อไป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12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มีการวางแผนรายจ่ายที่เกิดจากการขยายบริการทางการแพทย์เพื่อรองรับการพัฒนาที่เกิดขึ้น ซึ่งอาจเป็นรายจ่ายที่ทำให้เกิดการขาดดุลของงบประมาณ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บทเรียนในการติดตามความก้าวหน้า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12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ตัวชี้วัดหลักทั้งหมดส่วนใหญ่ยังอยู่ระหว่างดำเนินการ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ตัวชี้วัดทีมีผลลัพธ์ที่ดีเป็นตัวชี้วัดทาง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clinic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เช่น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อัตราของผู้ป่วยการกรองของไต (</w:t>
            </w:r>
            <w:proofErr w:type="spellStart"/>
            <w:r w:rsidRPr="00670742">
              <w:rPr>
                <w:rFonts w:ascii="Browallia New" w:hAnsi="Browallia New" w:cs="Browallia New"/>
                <w:sz w:val="28"/>
              </w:rPr>
              <w:t>eGFR</w:t>
            </w:r>
            <w:proofErr w:type="spellEnd"/>
            <w:r w:rsidRPr="00670742">
              <w:rPr>
                <w:rFonts w:ascii="Browallia New" w:hAnsi="Browallia New" w:cs="Browallia New"/>
                <w:sz w:val="28"/>
                <w:cs/>
              </w:rPr>
              <w:t>) ลดลงน้อยกว่า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4, CA end stage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รายใหม่ได้รับการส่งเข้าคลินิก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palliative care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670742">
              <w:rPr>
                <w:rFonts w:ascii="Browallia New" w:hAnsi="Browallia New" w:cs="Browallia New"/>
                <w:sz w:val="28"/>
              </w:rPr>
              <w:t>100,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ผู้ป่วยที่มี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INR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อยู่ในช่วงเป้าหมายมากกว่าร้อยละ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90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แต่ก็มีแผนที่ยังไม่มีการดำเนินการเลย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เช่น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การดำเนินงานค้นหาและลดโรคอ้วนในเด็กวัยเรียน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5-12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ปี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สาเหตุเนื่องไม่มีสื่อสารให้ผู้ปฏิบัติเข้าใจแผน ไม่มีการติดตามกำกับของทีมนำ และต้องอาศัยความร่วมมือจากองค์กรภายนอกจึงเริ่มปฏิบัติได้ยาก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การคาดการณ์และเปรียบเทียบผลการดำเนินงาน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บทเรียนในการตอบสนองต่อผลการดำเนินการที่ไม่เป็นไปตามที่คาดการณ์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pStyle w:val="a5"/>
              <w:numPr>
                <w:ilvl w:val="0"/>
                <w:numId w:val="12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ตัวอย่างการเปรียบเทียบผลการดำเนินการกับโรงพยาบาลที่อยู่ในจังหวัดยโสธร พบว่าโรงพยาบาลทรายมูลมีอัตราป่วยด้วยโรคไข้เลือดออกน้อยที่สุดในจังหวัดในปี 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ซึ่งเกิดจากผลการดำเนินงานที่กล่าวมาแล้วในหัวข้อบทเรียนในการนำประเด็นที่ท้าทาย/ยาก ไปสู่การปฏิบัติ</w:t>
            </w:r>
          </w:p>
          <w:p w:rsidR="00670742" w:rsidRPr="00670742" w:rsidRDefault="00670742" w:rsidP="00670742">
            <w:pPr>
              <w:pStyle w:val="a3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670742">
              <w:rPr>
                <w:rFonts w:cs="Browallia New"/>
                <w:sz w:val="28"/>
                <w:szCs w:val="28"/>
                <w:cs/>
              </w:rPr>
              <w:t>ตัวอย่างในการตอบสนองต่อผลการดำเนินการที่ไม่เป็นไปตามที่คาดการณ์</w:t>
            </w:r>
            <w:r w:rsidRPr="00670742">
              <w:rPr>
                <w:rFonts w:cs="Browallia New"/>
                <w:color w:val="3333CC"/>
                <w:sz w:val="28"/>
                <w:szCs w:val="28"/>
                <w:cs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 xml:space="preserve">ได้แก่ การควบคุมระดับน้ำตาลในผู้ป่วยเบาหวานจากเดิมที่มีการควบคุมได้ดี แต่ใน </w:t>
            </w:r>
            <w:r w:rsidRPr="00670742">
              <w:rPr>
                <w:rFonts w:cs="Browallia New"/>
                <w:sz w:val="28"/>
                <w:szCs w:val="28"/>
              </w:rPr>
              <w:t xml:space="preserve">3 </w:t>
            </w:r>
            <w:r w:rsidRPr="00670742">
              <w:rPr>
                <w:rFonts w:cs="Browallia New"/>
                <w:sz w:val="28"/>
                <w:szCs w:val="28"/>
                <w:cs/>
              </w:rPr>
              <w:t>ปีที่ผ่านมาจำนวนผู้ป่วยที่ควบคุมได้มีแนวโน้มลดลง เนื่องจากขาดการติดตามตัวชี้วัดอย่างสม่ำเสมอ ไม่ได้สื่อสารและกำกับให้เจ้าหน้าที่ปฏิบัติตามแนวทางที่กำหนดไว้อย่างต่อเนื่อง ทำให้ผู้ป่วยละเลยในการปฏิบัติตัวไม่สามารถควบคุมระดับน้ำตาลได้ จึงได้มีกำหนดกรอบเวลาในการติดตามแผน ทีมนำต้องมีหน้าที่ในการกำกับและกระตุ้นให้มีการปฏิบัติตามแผนอย่างสม่ำเสมอ</w:t>
            </w:r>
            <w:r w:rsidRPr="00670742">
              <w:rPr>
                <w:rFonts w:cs="Browallia New"/>
                <w:sz w:val="28"/>
                <w:szCs w:val="28"/>
              </w:rPr>
              <w:t xml:space="preserve"> </w:t>
            </w:r>
            <w:r w:rsidRPr="00670742">
              <w:rPr>
                <w:rFonts w:cs="Browallia New"/>
                <w:sz w:val="28"/>
                <w:szCs w:val="28"/>
                <w:cs/>
              </w:rPr>
              <w:t>เน้นให้ผู้ป่วยปฏิบัติตัวโดยการการควบคุมอาหารและออกกำลังกายซึ่งเป็นปัจจัยสำคัญที่ทำให้ผู้ป่วยควบคุมระดับน้ำตาลได้สำเร็จตามแผนที่เคยปฏิบัติมา</w:t>
            </w:r>
          </w:p>
          <w:p w:rsidR="00670742" w:rsidRPr="00670742" w:rsidRDefault="00670742" w:rsidP="001B5F3D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670742" w:rsidRPr="00670742" w:rsidRDefault="00670742" w:rsidP="001B5F3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การจัดทำแผนเกิดจากทุกส่วนบริการของโรงพยาบาล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 </w:t>
            </w:r>
          </w:p>
          <w:p w:rsidR="00670742" w:rsidRPr="00670742" w:rsidRDefault="00670742" w:rsidP="001B5F3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เป็นแผนที่เกิดความท้าทายและวิเคราะห์จุดแข็งและจุดอ่อนของโรงพยาบาลอย่างครอบคลุม</w:t>
            </w:r>
          </w:p>
          <w:p w:rsidR="00670742" w:rsidRPr="00670742" w:rsidRDefault="00670742" w:rsidP="001B5F3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lastRenderedPageBreak/>
              <w:t>มีแผนกลยุทธ์ที่ครอบคลุมทุกมิติบริการมากขึ้น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สามารถทำได้จริง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และไม่เป็นภาระในการติดตามมากเกินไป</w:t>
            </w:r>
          </w:p>
          <w:p w:rsidR="00670742" w:rsidRPr="00670742" w:rsidRDefault="00670742" w:rsidP="001B5F3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เริ่มมีการกำกับติดตามแผน</w:t>
            </w:r>
            <w:r w:rsidRPr="00670742">
              <w:rPr>
                <w:rFonts w:ascii="Browallia New" w:hAnsi="Browallia New" w:cs="Browallia New"/>
                <w:sz w:val="28"/>
              </w:rPr>
              <w:t>/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ตัวชี้วัดโดยทีมนำ</w:t>
            </w:r>
          </w:p>
          <w:p w:rsidR="00670742" w:rsidRPr="00670742" w:rsidRDefault="00670742" w:rsidP="001B5F3D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มีการจัดทำแผนการฝึกอบรมความรู้และวิชาการที่เกี่ยวข้องกับการปฏิบัติงานของโรงพยาบาล</w:t>
            </w:r>
            <w:r w:rsidRPr="00670742">
              <w:rPr>
                <w:rFonts w:ascii="Browallia New" w:hAnsi="Browallia New" w:cs="Browallia New"/>
                <w:sz w:val="28"/>
              </w:rPr>
              <w:t xml:space="preserve"> </w:t>
            </w:r>
            <w:r w:rsidRPr="00670742">
              <w:rPr>
                <w:rFonts w:ascii="Browallia New" w:hAnsi="Browallia New" w:cs="Browallia New"/>
                <w:sz w:val="28"/>
                <w:cs/>
              </w:rPr>
              <w:t>เจ้าหน้าทีส่วนใหญ่ได้รับการอบรมตามแผนที่กำหนด</w:t>
            </w:r>
          </w:p>
        </w:tc>
      </w:tr>
      <w:tr w:rsidR="00670742" w:rsidRPr="00670742" w:rsidTr="00DB0DA8">
        <w:tc>
          <w:tcPr>
            <w:tcW w:w="3192" w:type="dxa"/>
          </w:tcPr>
          <w:p w:rsidR="00670742" w:rsidRPr="00670742" w:rsidRDefault="00670742" w:rsidP="001B5F3D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778" w:type="dxa"/>
          </w:tcPr>
          <w:p w:rsidR="00670742" w:rsidRPr="00670742" w:rsidRDefault="00670742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6315" w:type="dxa"/>
            <w:gridSpan w:val="6"/>
          </w:tcPr>
          <w:p w:rsidR="00670742" w:rsidRPr="00670742" w:rsidRDefault="00670742" w:rsidP="00154AAD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670742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670742" w:rsidRPr="00670742" w:rsidTr="00DB0DA8">
        <w:tc>
          <w:tcPr>
            <w:tcW w:w="3192" w:type="dxa"/>
          </w:tcPr>
          <w:p w:rsidR="00670742" w:rsidRPr="00670742" w:rsidRDefault="00670742" w:rsidP="0067074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กระบวนการจัดทำกลยุทธ์และการวิเคราะห์ข้อมูล</w:t>
            </w:r>
          </w:p>
        </w:tc>
        <w:tc>
          <w:tcPr>
            <w:tcW w:w="778" w:type="dxa"/>
          </w:tcPr>
          <w:p w:rsidR="00670742" w:rsidRPr="00670742" w:rsidRDefault="00670742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70742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6315" w:type="dxa"/>
            <w:gridSpan w:val="6"/>
          </w:tcPr>
          <w:p w:rsidR="00670742" w:rsidRPr="00670742" w:rsidRDefault="00670742" w:rsidP="00670742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วิเคราะห์ข้อมูลเป็นประจำทุกปีเพื่อใช้ในการปรับกลยุทธ์ให้เหมาะสม</w:t>
            </w:r>
          </w:p>
        </w:tc>
      </w:tr>
      <w:tr w:rsidR="00670742" w:rsidRPr="00670742" w:rsidTr="00DB0DA8">
        <w:tc>
          <w:tcPr>
            <w:tcW w:w="3192" w:type="dxa"/>
          </w:tcPr>
          <w:p w:rsidR="00670742" w:rsidRPr="00670742" w:rsidRDefault="00670742" w:rsidP="0067074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วัตถุประสงค์เชิงกลยุทธ์ที่ตอบสนองความท้าทายและครอบคลุม </w:t>
            </w:r>
            <w:r w:rsidRPr="00670742">
              <w:rPr>
                <w:rFonts w:ascii="Browallia New" w:hAnsi="Browallia New" w:cs="Browallia New"/>
                <w:color w:val="3333CC"/>
                <w:sz w:val="28"/>
              </w:rPr>
              <w:t>HP</w:t>
            </w:r>
          </w:p>
        </w:tc>
        <w:tc>
          <w:tcPr>
            <w:tcW w:w="778" w:type="dxa"/>
          </w:tcPr>
          <w:p w:rsidR="00670742" w:rsidRPr="00670742" w:rsidRDefault="00670742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0742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6315" w:type="dxa"/>
            <w:gridSpan w:val="6"/>
          </w:tcPr>
          <w:p w:rsidR="00670742" w:rsidRPr="00670742" w:rsidRDefault="00670742" w:rsidP="00670742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 xml:space="preserve">กระตุ้นให้มีการปฏิบัติตามกลยุทธ์ให้ครอบคลุมทั้งองค์กร </w:t>
            </w:r>
          </w:p>
        </w:tc>
      </w:tr>
      <w:tr w:rsidR="00670742" w:rsidRPr="00670742" w:rsidTr="00DB0DA8">
        <w:tc>
          <w:tcPr>
            <w:tcW w:w="3192" w:type="dxa"/>
          </w:tcPr>
          <w:p w:rsidR="00670742" w:rsidRPr="00670742" w:rsidRDefault="00670742" w:rsidP="0067074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การถ่ายทอดกลยุทธ์สู่การปฏิบัติ</w:t>
            </w:r>
          </w:p>
        </w:tc>
        <w:tc>
          <w:tcPr>
            <w:tcW w:w="778" w:type="dxa"/>
          </w:tcPr>
          <w:p w:rsidR="00670742" w:rsidRPr="00670742" w:rsidRDefault="00670742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0742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6315" w:type="dxa"/>
            <w:gridSpan w:val="6"/>
          </w:tcPr>
          <w:p w:rsidR="00670742" w:rsidRPr="00670742" w:rsidRDefault="00670742" w:rsidP="00670742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ขยายผลการถ่ายทอดกลยุทธ์ไปยังหน่วยงานที่ยังไม่ปฏิบัติ</w:t>
            </w:r>
          </w:p>
        </w:tc>
      </w:tr>
      <w:tr w:rsidR="00670742" w:rsidRPr="00670742" w:rsidTr="00DB0DA8">
        <w:tc>
          <w:tcPr>
            <w:tcW w:w="3192" w:type="dxa"/>
          </w:tcPr>
          <w:p w:rsidR="00670742" w:rsidRPr="00670742" w:rsidRDefault="00670742" w:rsidP="0067074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การวางแผนและจัดสรรทรัพยากร</w:t>
            </w:r>
          </w:p>
        </w:tc>
        <w:tc>
          <w:tcPr>
            <w:tcW w:w="778" w:type="dxa"/>
          </w:tcPr>
          <w:p w:rsidR="00670742" w:rsidRPr="00670742" w:rsidRDefault="00670742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0742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6315" w:type="dxa"/>
            <w:gridSpan w:val="6"/>
          </w:tcPr>
          <w:p w:rsidR="00670742" w:rsidRPr="00670742" w:rsidRDefault="00670742" w:rsidP="00670742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ติดตามแผนจัดสรรทรัพยากรที่วางไว้อย่างสม่ำเสมอ</w:t>
            </w:r>
          </w:p>
        </w:tc>
      </w:tr>
      <w:tr w:rsidR="00670742" w:rsidRPr="00670742" w:rsidTr="00DB0DA8">
        <w:tc>
          <w:tcPr>
            <w:tcW w:w="3192" w:type="dxa"/>
          </w:tcPr>
          <w:p w:rsidR="00670742" w:rsidRPr="00670742" w:rsidRDefault="00670742" w:rsidP="00670742">
            <w:pPr>
              <w:numPr>
                <w:ilvl w:val="0"/>
                <w:numId w:val="5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</w:rPr>
            </w:pPr>
            <w:r w:rsidRPr="00670742">
              <w:rPr>
                <w:rFonts w:ascii="Browallia New" w:hAnsi="Browallia New" w:cs="Browallia New"/>
                <w:color w:val="3333CC"/>
                <w:sz w:val="28"/>
                <w:cs/>
              </w:rPr>
              <w:t>การคาดการณ์ การวัดผล และติดตามความก้าวหน้า</w:t>
            </w:r>
          </w:p>
        </w:tc>
        <w:tc>
          <w:tcPr>
            <w:tcW w:w="778" w:type="dxa"/>
          </w:tcPr>
          <w:p w:rsidR="00670742" w:rsidRPr="00670742" w:rsidRDefault="00670742" w:rsidP="00154AAD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670742">
              <w:rPr>
                <w:rFonts w:ascii="Browallia New" w:eastAsia="Times New Roman" w:hAnsi="Browallia New" w:cs="Browallia New"/>
                <w:color w:val="000000"/>
                <w:sz w:val="28"/>
              </w:rPr>
              <w:t>2.5</w:t>
            </w:r>
          </w:p>
        </w:tc>
        <w:tc>
          <w:tcPr>
            <w:tcW w:w="6315" w:type="dxa"/>
            <w:gridSpan w:val="6"/>
          </w:tcPr>
          <w:p w:rsidR="00670742" w:rsidRPr="00670742" w:rsidRDefault="00670742" w:rsidP="00670742">
            <w:pPr>
              <w:numPr>
                <w:ilvl w:val="0"/>
                <w:numId w:val="4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670742">
              <w:rPr>
                <w:rFonts w:ascii="Browallia New" w:hAnsi="Browallia New" w:cs="Browallia New"/>
                <w:sz w:val="28"/>
                <w:cs/>
              </w:rPr>
              <w:t>ขยายผลให้มีการใช้ข้อมูลของโรงพยาบาลใกล้เคียงวัดผลการดำเนินงานและติดตามตัวชี้วัดอย่างสม่ำเสมอ</w:t>
            </w:r>
          </w:p>
        </w:tc>
      </w:tr>
    </w:tbl>
    <w:p w:rsidR="00670742" w:rsidRPr="00670742" w:rsidRDefault="00670742" w:rsidP="00670742">
      <w:pPr>
        <w:rPr>
          <w:rFonts w:ascii="Browallia New" w:hAnsi="Browallia New" w:cs="Browallia New"/>
          <w:b/>
          <w:bCs/>
          <w:sz w:val="28"/>
        </w:rPr>
      </w:pPr>
    </w:p>
    <w:sectPr w:rsidR="00670742" w:rsidRPr="00670742" w:rsidSect="00D00D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New">
    <w:altName w:val="Times New Roman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F5EEE"/>
    <w:multiLevelType w:val="hybridMultilevel"/>
    <w:tmpl w:val="29667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44544"/>
    <w:multiLevelType w:val="hybridMultilevel"/>
    <w:tmpl w:val="096E105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D5920F1"/>
    <w:multiLevelType w:val="hybridMultilevel"/>
    <w:tmpl w:val="B1ACBB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2C7AE4"/>
    <w:multiLevelType w:val="hybridMultilevel"/>
    <w:tmpl w:val="919A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26649"/>
    <w:multiLevelType w:val="hybridMultilevel"/>
    <w:tmpl w:val="AB1A7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3472FB"/>
    <w:multiLevelType w:val="hybridMultilevel"/>
    <w:tmpl w:val="A6967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4368D"/>
    <w:multiLevelType w:val="hybridMultilevel"/>
    <w:tmpl w:val="11846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B4503"/>
    <w:multiLevelType w:val="hybridMultilevel"/>
    <w:tmpl w:val="8C9804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2770C"/>
    <w:multiLevelType w:val="hybridMultilevel"/>
    <w:tmpl w:val="B0B0DC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705A16"/>
    <w:multiLevelType w:val="hybridMultilevel"/>
    <w:tmpl w:val="7E8C6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BC913DF"/>
    <w:multiLevelType w:val="multilevel"/>
    <w:tmpl w:val="F6084EF4"/>
    <w:lvl w:ilvl="0">
      <w:start w:val="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7E5859DF"/>
    <w:multiLevelType w:val="hybridMultilevel"/>
    <w:tmpl w:val="6C7C48A4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2"/>
  </w:num>
  <w:num w:numId="5">
    <w:abstractNumId w:val="11"/>
  </w:num>
  <w:num w:numId="6">
    <w:abstractNumId w:val="8"/>
  </w:num>
  <w:num w:numId="7">
    <w:abstractNumId w:val="0"/>
  </w:num>
  <w:num w:numId="8">
    <w:abstractNumId w:val="6"/>
  </w:num>
  <w:num w:numId="9">
    <w:abstractNumId w:val="2"/>
  </w:num>
  <w:num w:numId="10">
    <w:abstractNumId w:val="10"/>
  </w:num>
  <w:num w:numId="11">
    <w:abstractNumId w:val="9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>
    <w:applyBreakingRules/>
    <w:useFELayout/>
  </w:compat>
  <w:rsids>
    <w:rsidRoot w:val="00670742"/>
    <w:rsid w:val="0008434F"/>
    <w:rsid w:val="000E6912"/>
    <w:rsid w:val="001B5F3D"/>
    <w:rsid w:val="001D2787"/>
    <w:rsid w:val="001D7FEA"/>
    <w:rsid w:val="00284948"/>
    <w:rsid w:val="00553EE9"/>
    <w:rsid w:val="005E7D46"/>
    <w:rsid w:val="00670742"/>
    <w:rsid w:val="00714F86"/>
    <w:rsid w:val="00D00DB0"/>
    <w:rsid w:val="00DB0DA8"/>
    <w:rsid w:val="00DE36C5"/>
    <w:rsid w:val="00E1560C"/>
    <w:rsid w:val="00E24D3A"/>
    <w:rsid w:val="00F46FDD"/>
    <w:rsid w:val="00FD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ไม่มีการเว้นระยะห่าง1"/>
    <w:uiPriority w:val="1"/>
    <w:qFormat/>
    <w:rsid w:val="00670742"/>
    <w:pPr>
      <w:spacing w:after="0" w:line="240" w:lineRule="auto"/>
    </w:pPr>
    <w:rPr>
      <w:rFonts w:ascii="Browallia New" w:eastAsia="Calibri" w:hAnsi="Browallia New" w:cs="Browallia New"/>
      <w:sz w:val="30"/>
      <w:szCs w:val="30"/>
    </w:rPr>
  </w:style>
  <w:style w:type="paragraph" w:styleId="a3">
    <w:name w:val="Body Text Indent"/>
    <w:basedOn w:val="a"/>
    <w:link w:val="a4"/>
    <w:rsid w:val="00670742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670742"/>
    <w:rPr>
      <w:rFonts w:ascii="Browallia New" w:eastAsia="Times New Roman" w:hAnsi="Browallia New" w:cs="Angsana New"/>
      <w:sz w:val="30"/>
      <w:szCs w:val="30"/>
    </w:rPr>
  </w:style>
  <w:style w:type="paragraph" w:customStyle="1" w:styleId="Default">
    <w:name w:val="Default"/>
    <w:rsid w:val="00670742"/>
    <w:pPr>
      <w:autoSpaceDE w:val="0"/>
      <w:autoSpaceDN w:val="0"/>
      <w:adjustRightInd w:val="0"/>
      <w:spacing w:after="0" w:line="240" w:lineRule="auto"/>
    </w:pPr>
    <w:rPr>
      <w:rFonts w:ascii="Browallia New" w:eastAsia="Calibri" w:hAnsi="Browallia New" w:cs="Browallia New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670742"/>
    <w:pPr>
      <w:ind w:left="720"/>
      <w:contextualSpacing/>
    </w:pPr>
    <w:rPr>
      <w:rFonts w:ascii="Calibri" w:eastAsia="Times New Roman" w:hAnsi="Calibri" w:cs="Cordia New"/>
    </w:rPr>
  </w:style>
  <w:style w:type="character" w:customStyle="1" w:styleId="a6">
    <w:name w:val="รายการย่อหน้า อักขระ"/>
    <w:basedOn w:val="a0"/>
    <w:link w:val="a5"/>
    <w:uiPriority w:val="34"/>
    <w:locked/>
    <w:rsid w:val="00670742"/>
    <w:rPr>
      <w:rFonts w:ascii="Calibri" w:eastAsia="Times New Roman" w:hAnsi="Calibri" w:cs="Cordia New"/>
    </w:rPr>
  </w:style>
  <w:style w:type="paragraph" w:styleId="a7">
    <w:name w:val="No Spacing"/>
    <w:uiPriority w:val="1"/>
    <w:qFormat/>
    <w:rsid w:val="00670742"/>
    <w:pPr>
      <w:spacing w:after="0" w:line="240" w:lineRule="auto"/>
    </w:pPr>
    <w:rPr>
      <w:rFonts w:ascii="Browallia New" w:eastAsia="Calibri" w:hAnsi="Browallia New" w:cs="Angsana New"/>
      <w:sz w:val="30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2016-03-17T11:21:00Z</dcterms:created>
  <dcterms:modified xsi:type="dcterms:W3CDTF">2016-03-17T11:21:00Z</dcterms:modified>
</cp:coreProperties>
</file>